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1B" w:rsidRPr="00ED7E1B" w:rsidRDefault="00ED7E1B" w:rsidP="00ED7E1B">
      <w:pPr>
        <w:rPr>
          <w:b/>
        </w:rPr>
      </w:pPr>
      <w:r w:rsidRPr="00ED7E1B">
        <w:rPr>
          <w:b/>
        </w:rPr>
        <w:t>ВОЕННЫЕ ГОДЫ</w:t>
      </w:r>
    </w:p>
    <w:p w:rsidR="00ED7E1B" w:rsidRDefault="00ED7E1B" w:rsidP="00ED7E1B">
      <w:r>
        <w:t>Антошина Василия Николаевича призвали в армию в мае 1940 года. Служил на Дальнем Востоке наводчиком миномета. В феврале 1942 г. был направлен на фронт. Воевал на 2-ом Белорусском, в составе 117-й отдельной стрелковой бригады. Сначала наводчиком миномета, а затем командиром расчёта. Освобождал Белоруссию, Польшу.</w:t>
      </w:r>
    </w:p>
    <w:p w:rsidR="00ED7E1B" w:rsidRDefault="00ED7E1B" w:rsidP="00ED7E1B">
      <w:r>
        <w:t xml:space="preserve"> </w:t>
      </w:r>
    </w:p>
    <w:p w:rsidR="00ED7E1B" w:rsidRPr="00ED7E1B" w:rsidRDefault="00ED7E1B" w:rsidP="00ED7E1B">
      <w:pPr>
        <w:rPr>
          <w:b/>
        </w:rPr>
      </w:pPr>
      <w:r w:rsidRPr="00ED7E1B">
        <w:rPr>
          <w:b/>
        </w:rPr>
        <w:t>ПОСЛЕВОЕННЫЕ ГОДЫ</w:t>
      </w:r>
    </w:p>
    <w:p w:rsidR="00ED7E1B" w:rsidRDefault="00ED7E1B" w:rsidP="00ED7E1B">
      <w:r>
        <w:t>После войны Василий Николаевич приехал к матери в Таштагол (Кемеровская область), устроился на рудник. В 1979 году ушел на пенсию. У Василия Николаевича трое детей, внуки, правнуки.</w:t>
      </w:r>
    </w:p>
    <w:p w:rsidR="00ED7E1B" w:rsidRDefault="00ED7E1B" w:rsidP="00ED7E1B"/>
    <w:p w:rsidR="00ED7E1B" w:rsidRPr="00ED7E1B" w:rsidRDefault="00ED7E1B" w:rsidP="00ED7E1B">
      <w:pPr>
        <w:rPr>
          <w:b/>
        </w:rPr>
      </w:pPr>
      <w:r w:rsidRPr="00ED7E1B">
        <w:rPr>
          <w:b/>
        </w:rPr>
        <w:t>НАГРАДЫ</w:t>
      </w:r>
    </w:p>
    <w:p w:rsidR="00021C4C" w:rsidRDefault="00ED7E1B" w:rsidP="00ED7E1B">
      <w:r>
        <w:t xml:space="preserve">Имеет орден Отечественной войны 1 и 2-й степени, орден Красного Знамени, медали «За отвагу», «За освобождение Варшавы», «За победу над Германией», медаль Жукова.  </w:t>
      </w:r>
      <w:bookmarkStart w:id="0" w:name="_GoBack"/>
      <w:bookmarkEnd w:id="0"/>
    </w:p>
    <w:sectPr w:rsidR="0002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73"/>
    <w:rsid w:val="0016211E"/>
    <w:rsid w:val="001E1A73"/>
    <w:rsid w:val="008469CE"/>
    <w:rsid w:val="00E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4E2E-EAA2-42CD-A534-A0EAC8B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СиВР.</dc:creator>
  <cp:keywords/>
  <dc:description/>
  <cp:lastModifiedBy>Специалист отдела СиВР.</cp:lastModifiedBy>
  <cp:revision>3</cp:revision>
  <dcterms:created xsi:type="dcterms:W3CDTF">2021-04-26T03:17:00Z</dcterms:created>
  <dcterms:modified xsi:type="dcterms:W3CDTF">2021-04-26T03:17:00Z</dcterms:modified>
</cp:coreProperties>
</file>