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70E0E" w14:textId="77777777" w:rsidR="00695B20" w:rsidRPr="00690A48" w:rsidRDefault="00695B20" w:rsidP="00266958">
      <w:pPr>
        <w:widowControl w:val="0"/>
        <w:tabs>
          <w:tab w:val="left" w:pos="5103"/>
        </w:tabs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Верховный Суд Российской Федерации</w:t>
      </w:r>
    </w:p>
    <w:p w14:paraId="26E2FDEA" w14:textId="77777777" w:rsidR="00695B20" w:rsidRPr="00690A48" w:rsidRDefault="00695B20" w:rsidP="00690A48">
      <w:pPr>
        <w:widowControl w:val="0"/>
        <w:tabs>
          <w:tab w:val="left" w:pos="5387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6D33B0C7" w14:textId="77777777" w:rsidR="00695B20" w:rsidRPr="00690A48" w:rsidRDefault="00695B20" w:rsidP="00690A48">
      <w:pPr>
        <w:widowControl w:val="0"/>
        <w:tabs>
          <w:tab w:val="left" w:pos="5387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7311BA07" w14:textId="77777777" w:rsidR="00695B20" w:rsidRPr="00690A48" w:rsidRDefault="00695B20" w:rsidP="0026695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48"/>
          <w:szCs w:val="4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ФГБОУВО</w:t>
      </w:r>
    </w:p>
    <w:p w14:paraId="0A1A8293" w14:textId="77777777" w:rsidR="00695B20" w:rsidRPr="00690A48" w:rsidRDefault="00695B20" w:rsidP="00690A4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48"/>
          <w:szCs w:val="4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«Российский государственный</w:t>
      </w:r>
    </w:p>
    <w:p w14:paraId="361007C3" w14:textId="77777777" w:rsidR="00695B20" w:rsidRPr="00690A48" w:rsidRDefault="00695B20" w:rsidP="00690A4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университет правосудия»</w:t>
      </w:r>
    </w:p>
    <w:p w14:paraId="20068CD3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36552AFB" w14:textId="1B54327D" w:rsidR="00695B20" w:rsidRPr="00690A48" w:rsidRDefault="00780BD6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051B261" wp14:editId="4203800C">
            <wp:simplePos x="0" y="0"/>
            <wp:positionH relativeFrom="column">
              <wp:posOffset>1975485</wp:posOffset>
            </wp:positionH>
            <wp:positionV relativeFrom="paragraph">
              <wp:posOffset>0</wp:posOffset>
            </wp:positionV>
            <wp:extent cx="2076450" cy="2076450"/>
            <wp:effectExtent l="0" t="0" r="0" b="0"/>
            <wp:wrapNone/>
            <wp:docPr id="2" name="Рисунок 1" descr="png_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ng_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EBF17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9D5C260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788EC1CD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17ADC904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01055588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44AEE2ED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0444717F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0C2DA72" w14:textId="77777777" w:rsidR="00695B20" w:rsidRPr="00690A48" w:rsidRDefault="00695B20" w:rsidP="0026695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3632A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X</w:t>
      </w:r>
      <w:r w:rsidRPr="003632A4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3632A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X</w:t>
      </w: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ЕЖЕГОДНАЯ МЕЖДУНАРОДНАЯ СТУДЕНЧЕСКАЯ </w:t>
      </w:r>
    </w:p>
    <w:p w14:paraId="5E4321ED" w14:textId="77777777" w:rsidR="00695B20" w:rsidRPr="00690A48" w:rsidRDefault="00695B20" w:rsidP="00690A4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НАУЧНО-ПРАКТИЧЕСКАЯ</w:t>
      </w:r>
    </w:p>
    <w:p w14:paraId="50796B1F" w14:textId="77777777" w:rsidR="00695B20" w:rsidRPr="00041A36" w:rsidRDefault="00695B20" w:rsidP="00041A3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КОНФЕРЕНЦИЯ </w:t>
      </w:r>
    </w:p>
    <w:p w14:paraId="5D0F5EEC" w14:textId="77777777" w:rsidR="00695B20" w:rsidRPr="00690A48" w:rsidRDefault="00695B20" w:rsidP="00690A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тему:</w:t>
      </w:r>
    </w:p>
    <w:p w14:paraId="31B97BB2" w14:textId="77777777" w:rsidR="00695B20" w:rsidRPr="00453964" w:rsidRDefault="00695B20" w:rsidP="00690A48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9C20B0B" w14:textId="5FA33560" w:rsidR="00695B20" w:rsidRPr="00353CEC" w:rsidRDefault="00695B20" w:rsidP="00353C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53964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«Нормативные правовые акты и нормативные правовые договоры: теоретические и практические проблемы»</w:t>
      </w:r>
    </w:p>
    <w:p w14:paraId="242E9A7C" w14:textId="77777777" w:rsidR="00695B20" w:rsidRPr="003632A4" w:rsidRDefault="00695B20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  <w:lang w:eastAsia="hi-IN" w:bidi="hi-IN"/>
        </w:rPr>
      </w:pPr>
    </w:p>
    <w:p w14:paraId="2AE959B2" w14:textId="53552CAA" w:rsidR="00695B20" w:rsidRDefault="00E030ED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E030ED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>26</w:t>
      </w:r>
      <w:r w:rsidR="00695B20" w:rsidRPr="00E030ED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>-2</w:t>
      </w:r>
      <w:r w:rsidRPr="00E030ED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>7</w:t>
      </w:r>
      <w:r w:rsidR="00695B20" w:rsidRPr="00E030ED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695B20" w:rsidRPr="006D373C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марта 2020 г.</w:t>
      </w:r>
    </w:p>
    <w:p w14:paraId="3F17B495" w14:textId="77777777" w:rsidR="00353CEC" w:rsidRDefault="00353CEC" w:rsidP="00353CE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lang w:eastAsia="hi-IN" w:bidi="hi-IN"/>
        </w:rPr>
      </w:pPr>
    </w:p>
    <w:p w14:paraId="5DF835CA" w14:textId="77777777" w:rsidR="00353CEC" w:rsidRDefault="00353CEC" w:rsidP="00353CE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lang w:eastAsia="hi-IN" w:bidi="hi-IN"/>
        </w:rPr>
      </w:pPr>
    </w:p>
    <w:p w14:paraId="757E384B" w14:textId="77777777" w:rsidR="00353CEC" w:rsidRDefault="00353CEC" w:rsidP="00353CE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lang w:eastAsia="hi-IN" w:bidi="hi-IN"/>
        </w:rPr>
      </w:pPr>
    </w:p>
    <w:p w14:paraId="059F4F73" w14:textId="16347521" w:rsidR="00353CEC" w:rsidRPr="00353CEC" w:rsidRDefault="00353CEC" w:rsidP="00353CE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1"/>
          <w:lang w:eastAsia="hi-IN" w:bidi="hi-IN"/>
        </w:rPr>
      </w:pPr>
      <w:r w:rsidRPr="00353CEC">
        <w:rPr>
          <w:rFonts w:ascii="Times New Roman" w:hAnsi="Times New Roman" w:cs="Times New Roman"/>
          <w:kern w:val="1"/>
          <w:lang w:eastAsia="hi-IN" w:bidi="hi-IN"/>
        </w:rPr>
        <w:t>Информационная поддержка СПС "КонсультантПлюс"</w:t>
      </w:r>
    </w:p>
    <w:p w14:paraId="6229D029" w14:textId="68B2F57D" w:rsidR="007A0CB6" w:rsidRDefault="00353CEC" w:rsidP="003A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730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"C:\\var\\folders\\5k\\bdrqqmnj0_5dycsydw9q85m40000gn\\T\\com.microsoft.Word\\WebArchiveCopyPasteTempFiles\\hello_html_7508398c-1024x269.png" \* MERGEFORMAT </w:instrText>
      </w:r>
      <w:r w:rsidRPr="00353C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3C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FD4E4" wp14:editId="48B8128D">
            <wp:extent cx="1656715" cy="434980"/>
            <wp:effectExtent l="0" t="0" r="0" b="0"/>
            <wp:docPr id="1" name="Рисунок 1" descr="Картинки по запросу 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42" cy="46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C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A0B8D69" w14:textId="77777777" w:rsidR="003A1B09" w:rsidRPr="003A1B09" w:rsidRDefault="003A1B09" w:rsidP="003A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E809A" w14:textId="2750CF34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Информационное письмо</w:t>
      </w:r>
    </w:p>
    <w:p w14:paraId="42E86491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6866F999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Уважаемые коллеги!</w:t>
      </w:r>
    </w:p>
    <w:p w14:paraId="51824423" w14:textId="360919AC" w:rsidR="00695B20" w:rsidRPr="00690A48" w:rsidRDefault="00695B20" w:rsidP="00A6436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Приглашаем Вас принять участие в X</w:t>
      </w:r>
      <w:r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X Ежегодной международной студенческой научно-практической конференции на тему «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Нормативные правовые акты и нормативные правовые договоры: теоретические </w:t>
      </w:r>
      <w:r w:rsidR="00F2163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 практические проблем</w:t>
      </w:r>
      <w:r w:rsidRPr="00453964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ы», </w:t>
      </w:r>
      <w:r w:rsidRPr="006D373C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которая состоится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 w:rsidR="00E030ED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  <w:t>26-27</w:t>
      </w:r>
      <w:r w:rsidR="00E030ED" w:rsidRPr="006D373C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D373C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марта 20</w:t>
      </w:r>
      <w:r w:rsidR="007D46A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20</w:t>
      </w:r>
      <w:r w:rsidRPr="006D373C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года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в Российском государственном университете правосудия. </w:t>
      </w:r>
    </w:p>
    <w:p w14:paraId="0D7CDF97" w14:textId="77777777" w:rsidR="00695B20" w:rsidRPr="00B869A6" w:rsidRDefault="00695B20" w:rsidP="008F5426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К участию в конференции приглашаются студенты бакалавриата, специалитета и магистратуры. </w:t>
      </w:r>
    </w:p>
    <w:p w14:paraId="0A9A546A" w14:textId="77777777" w:rsidR="00695B20" w:rsidRPr="00B869A6" w:rsidRDefault="00695B20" w:rsidP="00266958">
      <w:pPr>
        <w:widowControl w:val="0"/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B869A6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Работа конференции будет организована по следующим секциям:</w:t>
      </w:r>
    </w:p>
    <w:p w14:paraId="5DA50E98" w14:textId="77777777" w:rsidR="00695B20" w:rsidRPr="00123A9E" w:rsidRDefault="00695B20" w:rsidP="00041A36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Теоретико-методологические проблемы нормативных правовых актов и нормативных правовых договоров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02DBDE1" w14:textId="77777777" w:rsidR="00695B20" w:rsidRDefault="00695B20" w:rsidP="006C3D77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D373C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История права и государства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15DA205B" w14:textId="77777777" w:rsidR="00695B20" w:rsidRDefault="00695B20" w:rsidP="006C3D77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Нормативные правовые акты и нормативные правовые договоры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 конституционном праве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6C17FEB3" w14:textId="77777777" w:rsidR="00695B20" w:rsidRDefault="00695B20" w:rsidP="006C3D77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Нормативные правовые акты и договоры в конституционном правосудии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6140AB00" w14:textId="77777777" w:rsidR="0023169B" w:rsidRPr="0023169B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9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и нормативные правовые договоры, регулирующие вещные отношения;</w:t>
      </w:r>
      <w:r w:rsidRPr="002316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E4ADB4" w14:textId="30E1CB4A" w:rsidR="0023169B" w:rsidRPr="00C95E39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9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и нормативные правовые договоры, регулирующие обязательственные отношения в сфере предпринимательской деятельности;</w:t>
      </w:r>
    </w:p>
    <w:p w14:paraId="00E88FC3" w14:textId="77777777" w:rsidR="0023169B" w:rsidRPr="00C95E39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9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и нормативные правовые договоры, регулирующие обязательственные отношения с участием потребителей;</w:t>
      </w:r>
    </w:p>
    <w:p w14:paraId="74DFD63F" w14:textId="77777777" w:rsidR="0023169B" w:rsidRPr="00C95E39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9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и нормативные правовые договоры, регулирующие отношения в сфере корпоративного управления и несостоятельности;</w:t>
      </w:r>
    </w:p>
    <w:p w14:paraId="4A2B27BF" w14:textId="77777777" w:rsidR="0023169B" w:rsidRPr="00C95E39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9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и нормативные правовые договоры, регулирующие отношения в сфере примирительного посредничества;</w:t>
      </w:r>
    </w:p>
    <w:p w14:paraId="74A0AF50" w14:textId="77777777" w:rsidR="0023169B" w:rsidRPr="00C95E39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9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и нормативные правовые договоры, регулирующие семейные и жилищные отношения;</w:t>
      </w:r>
    </w:p>
    <w:p w14:paraId="5372839A" w14:textId="77777777" w:rsidR="0023169B" w:rsidRPr="0055228E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9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и нормативные правовые договоры, регулирующие осуществление и защиту гражданских прав;</w:t>
      </w:r>
    </w:p>
    <w:p w14:paraId="6B2F8861" w14:textId="77777777" w:rsidR="0023169B" w:rsidRPr="00C95E39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5228E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Нормативные правовые акты и нормативные правовые договоры, определяющие правовой режим объектов гражданских прав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71AD13A8" w14:textId="77777777" w:rsidR="0023169B" w:rsidRPr="0023169B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9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акты и нормативные правовые договоры, регулирующие универсальное и сингулярное правопреемство: проблемы </w:t>
      </w:r>
      <w:r w:rsidRPr="006C3D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наследования, реорганизации, цессии;</w:t>
      </w:r>
    </w:p>
    <w:p w14:paraId="14C278D0" w14:textId="42F8A9D7" w:rsidR="0023169B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Реализация и толкование нормативных правовых актов и нормативных договоров в финансовом праве;</w:t>
      </w:r>
    </w:p>
    <w:p w14:paraId="4336A691" w14:textId="77777777" w:rsidR="0023169B" w:rsidRPr="00C95E39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Нормативные правовые акты и нормативные правовые договоры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трудовом праве и праве социального обеспечения: теоретические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 практические проблемы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7B506ADD" w14:textId="77777777" w:rsidR="0023169B" w:rsidRPr="009A66AF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Международно-правовое  и внутригосударственное регулирование общественных отношений в сфере охраны окружающей среды, природопользования и градостроительства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18297536" w14:textId="77777777" w:rsidR="0023169B" w:rsidRPr="006C3D77" w:rsidRDefault="0023169B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C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Уголовный закон</w:t>
      </w:r>
      <w:r w:rsidRPr="006C3D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теоретические и практические проблемы</w:t>
      </w: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327AB09A" w14:textId="72458FDD" w:rsidR="00695B20" w:rsidRPr="0023169B" w:rsidRDefault="00695B20" w:rsidP="0023169B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3169B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Нормативные правовые акты в уголовно-процессуальном праве: теоретические и практические проблемы;</w:t>
      </w:r>
      <w:r w:rsidR="008510FF" w:rsidRPr="0023169B" w:rsidDel="008510FF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14:paraId="2BBE6AFA" w14:textId="499BF289" w:rsidR="006940A9" w:rsidRDefault="006940A9" w:rsidP="006940A9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Проблемы унификац</w:t>
      </w:r>
      <w:r w:rsidRPr="0055228E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ии нормативного регулирования международных публичных и частных отношений</w:t>
      </w:r>
      <w:r w:rsidRPr="006D373C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</w:p>
    <w:p w14:paraId="3C0B22C3" w14:textId="77777777" w:rsidR="006940A9" w:rsidRPr="006D373C" w:rsidRDefault="006940A9" w:rsidP="006940A9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Организация судебной деятельности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правовое регулирование и перспективы совершенствования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56A5B341" w14:textId="77777777" w:rsidR="008510FF" w:rsidRDefault="008510FF" w:rsidP="008510FF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Правовое регулирование международного сотрудничества в сфере расследования преступлений и судебно-экспертной деятельности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4C3DFE95" w14:textId="77777777" w:rsidR="006940A9" w:rsidRPr="006C3D77" w:rsidRDefault="006940A9" w:rsidP="006940A9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C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применения нормативных правовых актов в гражданском и административном судопроизводстве</w:t>
      </w: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48919D83" w14:textId="77777777" w:rsidR="006940A9" w:rsidRPr="00C95E39" w:rsidRDefault="006940A9" w:rsidP="006940A9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95E39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Информационное право;</w:t>
      </w:r>
    </w:p>
    <w:p w14:paraId="2EC04485" w14:textId="77777777" w:rsidR="006940A9" w:rsidRPr="006C3D77" w:rsidRDefault="006940A9" w:rsidP="006940A9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D3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акты и нормативные правовые договоры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D3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административном праве и процессе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D5E49B" w14:textId="464B4B30" w:rsidR="00695B20" w:rsidRPr="00C95E39" w:rsidRDefault="00695B20" w:rsidP="00E326AA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5228E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Нормативные правовые акты и нормативные договоры: экономические аспекты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1D1A57C0" w14:textId="77777777" w:rsidR="006940A9" w:rsidRDefault="006940A9" w:rsidP="006940A9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C3D77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Формы экономического права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14:paraId="052DE159" w14:textId="77777777" w:rsidR="006940A9" w:rsidRPr="00041A36" w:rsidRDefault="006940A9" w:rsidP="006940A9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63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Социальные интересы, цели и ценности как факторы развития системы права;</w:t>
      </w:r>
    </w:p>
    <w:p w14:paraId="4405F18D" w14:textId="77777777" w:rsidR="00695B20" w:rsidRPr="006D373C" w:rsidRDefault="00695B20" w:rsidP="00453964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D3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норм международного гуманитарного права в условиях современных вооруженных конфликтов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107D20" w14:textId="77777777" w:rsidR="00695B20" w:rsidRPr="00E326AA" w:rsidRDefault="00695B20" w:rsidP="00453964">
      <w:pPr>
        <w:pStyle w:val="ac"/>
        <w:numPr>
          <w:ilvl w:val="0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D3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прохождения военной службы: теоретические и практические проблемы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57A7F1" w14:textId="77777777" w:rsidR="00695B20" w:rsidRPr="006D373C" w:rsidRDefault="00695B20" w:rsidP="005E6AF9">
      <w:pPr>
        <w:spacing w:after="0" w:line="360" w:lineRule="auto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hi-IN" w:bidi="hi-IN"/>
        </w:rPr>
      </w:pPr>
    </w:p>
    <w:p w14:paraId="06945493" w14:textId="037D49F1" w:rsidR="00F21630" w:rsidRDefault="00F21630" w:rsidP="00597E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216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 рамках Конференции состоится </w:t>
      </w:r>
      <w:r w:rsidRPr="00F2163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IV Конкурс судебных дебатов</w:t>
      </w:r>
      <w:r w:rsidR="00FC12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(с </w:t>
      </w:r>
      <w:r w:rsidR="00FC12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правилами проведения можно ознакомиться в отдельно прикрепленном файле).</w:t>
      </w:r>
    </w:p>
    <w:p w14:paraId="56D2C801" w14:textId="13D5A7D5" w:rsidR="00695B20" w:rsidRPr="00690A48" w:rsidRDefault="00695B20" w:rsidP="00597E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869A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Оргкомитет конференции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оставляет за собой право изменять названия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 количество секций в зависимости от тематики и количества присланных работ.</w:t>
      </w:r>
    </w:p>
    <w:p w14:paraId="6F4FA727" w14:textId="77777777" w:rsidR="00695B20" w:rsidRDefault="00695B20" w:rsidP="00504A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Рабочий язык конференции – русский. </w:t>
      </w:r>
    </w:p>
    <w:p w14:paraId="067D72A5" w14:textId="13FD4B67" w:rsidR="00F21630" w:rsidRPr="00F21630" w:rsidRDefault="00F21630" w:rsidP="00F2163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216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Для участия в секциях конференции необходимо в срок до </w:t>
      </w:r>
      <w:r w:rsidR="00474BF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="00C94ADC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26</w:t>
      </w:r>
      <w:r w:rsidRPr="00474BF2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февраля 20</w:t>
      </w:r>
      <w:r w:rsidR="00474BF2" w:rsidRPr="00474BF2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20</w:t>
      </w:r>
      <w:r w:rsidRPr="00474BF2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</w:t>
      </w:r>
      <w:r w:rsidRPr="00F216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(включительно) зарегистрироваться по электронному адресу: </w:t>
      </w:r>
      <w:hyperlink r:id="rId9" w:history="1">
        <w:r w:rsidR="00FC120F" w:rsidRPr="0085292E">
          <w:rPr>
            <w:rStyle w:val="a8"/>
            <w:rFonts w:ascii="Times New Roman" w:hAnsi="Times New Roman" w:cs="Times New Roman"/>
            <w:b/>
            <w:bCs/>
            <w:kern w:val="1"/>
            <w:sz w:val="28"/>
            <w:szCs w:val="28"/>
            <w:lang w:eastAsia="hi-IN" w:bidi="hi-IN"/>
          </w:rPr>
          <w:t>https://conference.rsuj.ru/</w:t>
        </w:r>
      </w:hyperlink>
      <w:r w:rsidR="00FC120F" w:rsidRPr="00FC120F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(</w:t>
      </w:r>
      <w:r w:rsidR="00FC120F" w:rsidRPr="00FC12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заявки на IV Конкурс судебных дебатов подаются отдельно)</w:t>
      </w:r>
      <w:r w:rsidRPr="00F216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, прикрепить в личном кабинете доклад в форме статьи, рецензию научного руководителя и справку об антиплагиате.</w:t>
      </w:r>
      <w:r w:rsidR="00FC120F" w:rsidRPr="00FC120F">
        <w:t xml:space="preserve"> </w:t>
      </w:r>
      <w:r w:rsidR="00FC120F" w:rsidRPr="00FC12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Загрузка работ и приложений будет доступна после 1 января 2020 г. с 12:00</w:t>
      </w:r>
      <w:r w:rsidR="00FC12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14:paraId="4C8CBFFF" w14:textId="77777777" w:rsidR="00F21630" w:rsidRDefault="00F21630" w:rsidP="00F2163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216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Также в случае наличия сопровождающего необходимо указать при регистрации его полное ФИО и должность, занимаемую им в образовательной организации, чтобы обеспечить его проход через пропускную систему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216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Университета.</w:t>
      </w:r>
    </w:p>
    <w:p w14:paraId="22D3C1C7" w14:textId="31921718" w:rsidR="00695B20" w:rsidRPr="00F21630" w:rsidRDefault="00695B20" w:rsidP="00F2163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По итогам работы конференции издательством РГУП будет издан сборник научных работ. Публикации будут подлежать работы, защищенные в ходе работы конференции и соответствующие требованиям научности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и самостоятельности. </w:t>
      </w:r>
    </w:p>
    <w:p w14:paraId="638590D2" w14:textId="61520E0B" w:rsidR="00780BD6" w:rsidRPr="00F21630" w:rsidRDefault="00695B20" w:rsidP="00F2163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Требования к публикации статей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(образец оформления в Приложении № 2): объем статьи </w:t>
      </w: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не должен превышать 7 страниц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формата А4; тип файла – документ </w:t>
      </w:r>
      <w:r w:rsidRPr="00690A48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MSWord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(формат файла .</w:t>
      </w:r>
      <w:r w:rsidRPr="00690A48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doc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или .</w:t>
      </w:r>
      <w:r w:rsidRPr="00690A48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docx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); шрифт – </w:t>
      </w:r>
      <w:r w:rsidRPr="00690A48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TimesNewRoman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кегль – 14 (в сносках – 12); поля по 2 см.; интервал – 1,5; выравнивание –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по ширине страницы (кроме данных об авторе и заголовка). Сноски – постраничные, в соответствии с требованиями библиографического описания. Текст должен быть оригинальным, не содержать встроенных стилей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и отсканированных или добавленных из </w:t>
      </w:r>
      <w:r w:rsidRPr="00690A48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web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-документов элементов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Схемы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 таблицы включаются в текст. ФИО, наименование высшего учебного за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ведения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 курс обучения следует указывать в верхнем правом углу первой страницы работы.</w:t>
      </w:r>
      <w:r w:rsidR="00F216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21630" w:rsidRPr="00F2163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работы. </w:t>
      </w:r>
      <w:r w:rsidR="00F21630" w:rsidRPr="00F2163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Оригинальность работы должна составлять 60%.</w:t>
      </w:r>
    </w:p>
    <w:p w14:paraId="1611BBD5" w14:textId="77777777" w:rsidR="00695B20" w:rsidRPr="00690A48" w:rsidRDefault="00695B20" w:rsidP="00266958">
      <w:pPr>
        <w:widowControl w:val="0"/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Оргкомитет организует конкурсный отбор докладов.</w:t>
      </w:r>
    </w:p>
    <w:p w14:paraId="415F914D" w14:textId="6FFE3F4C" w:rsidR="00695B20" w:rsidRPr="009053B7" w:rsidRDefault="00695B20" w:rsidP="00690A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Основными критериями отбора являются оригинальность и актуальность высказываемых идей, научный уровень и практическая значимость рассматриваемой проблемы, самостоятельность и научный стиль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 изложении</w:t>
      </w:r>
      <w:r w:rsidR="008510F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материалов, </w:t>
      </w: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их соответствие тематике конференции</w:t>
      </w:r>
      <w:r>
        <w:rPr>
          <w:rStyle w:val="a5"/>
          <w:rFonts w:ascii="Times New Roman" w:hAnsi="Times New Roman" w:cs="Times New Roman"/>
          <w:kern w:val="1"/>
          <w:sz w:val="28"/>
          <w:szCs w:val="28"/>
          <w:lang w:eastAsia="hi-IN" w:bidi="hi-IN"/>
        </w:rPr>
        <w:footnoteReference w:id="1"/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то есть </w:t>
      </w:r>
      <w:r w:rsidRPr="009053B7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тема доклада </w:t>
      </w:r>
      <w:r w:rsidR="00F21630" w:rsidRPr="00F2163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должна непосредственно коррелировать с рассмотрением теоретических и практических проблем, связанных с нормативными правовыми актами и нормативными правовыми договорами.</w:t>
      </w:r>
    </w:p>
    <w:p w14:paraId="0A561649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Обращаем Ваше внимание, что доклады всех участников проверяются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на наличие плагиата. При выявлении некорректных заимствований работа участника не допускается к конкурсному отбору. </w:t>
      </w:r>
    </w:p>
    <w:p w14:paraId="23A1A3CC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Оргкомитет оставляет за собой право не указывать причины отказа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в участии.</w:t>
      </w:r>
    </w:p>
    <w:p w14:paraId="0B158235" w14:textId="7E266CCD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Студенты, чьи доклады будут</w:t>
      </w:r>
      <w:r w:rsidR="00780BD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присланы до </w:t>
      </w:r>
      <w:r w:rsidR="008510FF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26</w:t>
      </w:r>
      <w:r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февраля и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отобраны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для участия в конференции, получат приглашение для участия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041A3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до </w:t>
      </w:r>
      <w:r w:rsidR="00056C4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12</w:t>
      </w:r>
      <w:r w:rsidRPr="00041A3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марта 2020 г.</w:t>
      </w:r>
    </w:p>
    <w:p w14:paraId="5330EE77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Оплата проезда, проживания и питания участников (кроме кофе-брейков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во время работы конференции) – за счет отправляющей стороны. </w:t>
      </w:r>
    </w:p>
    <w:p w14:paraId="17392273" w14:textId="77777777" w:rsidR="00695B20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Координатор оргкомитета конференции:</w:t>
      </w:r>
    </w:p>
    <w:p w14:paraId="05EB59BE" w14:textId="76C23FA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Ефимов Анатолий Викторович –</w:t>
      </w:r>
      <w:r w:rsidR="008A77DE" w:rsidRPr="008A77D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заместитель декана факультета подготовки специалистов для судебной системы очной формы обучения по организации НИРС, старший преподаватель кафедры гражданского права, к.ю.н.</w:t>
      </w:r>
    </w:p>
    <w:p w14:paraId="30DE77D6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Телефон: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8(968)858-09-02</w:t>
      </w:r>
      <w:r w:rsidRPr="00250C3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61A80DDA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Контактные данные для оперативной связи по вопросам конференции:</w:t>
      </w:r>
    </w:p>
    <w:p w14:paraId="07285E7B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СНО Российского государственного университета правосудия </w:t>
      </w:r>
    </w:p>
    <w:p w14:paraId="32BD58F2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тел.: 8 (499) 332- 53-91. E-mail: </w:t>
      </w:r>
      <w:r w:rsidRPr="00690A4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sno@rsuj.ru</w:t>
      </w:r>
    </w:p>
    <w:p w14:paraId="250A0199" w14:textId="77777777" w:rsidR="00695B20" w:rsidRPr="00EC5F18" w:rsidRDefault="00695B20" w:rsidP="00250C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Председатель СНО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– 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Чащина Анастасия (тел.: 8(977)273-67-00; 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адрес электронной почты:</w:t>
      </w:r>
      <w:r w:rsidR="00780BD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D5CD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chashchina.anast@gmail.com</w:t>
      </w:r>
      <w:r w:rsidRPr="00A42DC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);</w:t>
      </w:r>
    </w:p>
    <w:p w14:paraId="0BEC2194" w14:textId="4B4E271D" w:rsidR="00695B20" w:rsidRPr="00EC5F18" w:rsidRDefault="00695B20" w:rsidP="0055076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C5F1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 вопросам встречи и сопровождения</w:t>
      </w:r>
      <w:r w:rsidR="00780BD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EC5F18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</w:t>
      </w:r>
      <w:r w:rsidR="00780BD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EC5F18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Постный Дмитрий (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тел.: 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lastRenderedPageBreak/>
        <w:t>8(977)</w:t>
      </w:r>
      <w:r w:rsidRPr="00EC5F1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544-96-72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; </w:t>
      </w:r>
      <w:r w:rsidRPr="00EC5F18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адрес электронной почты:</w:t>
      </w:r>
      <w:r w:rsidR="00780BD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E523EC" w:rsidRPr="00E523EC">
        <w:rPr>
          <w:rFonts w:ascii="Times New Roman" w:hAnsi="Times New Roman" w:cs="Times New Roman"/>
          <w:color w:val="000000"/>
          <w:sz w:val="28"/>
          <w:szCs w:val="28"/>
        </w:rPr>
        <w:t>postnyy.rsuj@gmail.com</w:t>
      </w:r>
      <w:r w:rsidRPr="00EC5F18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);</w:t>
      </w:r>
    </w:p>
    <w:p w14:paraId="734129D3" w14:textId="3324CA9B" w:rsidR="00695B20" w:rsidRDefault="00695B20" w:rsidP="00F2163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Адрес 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Российского государственного университета правосудия: Российская Федерация, </w:t>
      </w:r>
      <w:r w:rsidRPr="00690A48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117418, г. Москва, Новочеремушкинская ул., д.69.</w:t>
      </w:r>
    </w:p>
    <w:p w14:paraId="25EE6A15" w14:textId="77777777" w:rsidR="00695B20" w:rsidRPr="00690A48" w:rsidRDefault="00695B20" w:rsidP="00266958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Уважаемые коллеги!</w:t>
      </w:r>
    </w:p>
    <w:p w14:paraId="466866CB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дни подготовки и проведения конференции оргкомитет работает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br/>
      </w: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с 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2E3C584F" w14:textId="77777777" w:rsidR="00695B20" w:rsidRPr="00690A48" w:rsidRDefault="00695B20" w:rsidP="00266958">
      <w:pPr>
        <w:pageBreakBefore/>
        <w:widowControl w:val="0"/>
        <w:tabs>
          <w:tab w:val="left" w:pos="5680"/>
        </w:tabs>
        <w:suppressAutoHyphens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 1</w:t>
      </w:r>
    </w:p>
    <w:p w14:paraId="5C148B04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1B25FAC3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ПРЕДВАРИТЕЛЬНАЯ ПРОГРАММА </w:t>
      </w:r>
      <w:r w:rsidRPr="003632A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X</w:t>
      </w:r>
      <w:r w:rsidRPr="003632A4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3632A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X</w:t>
      </w: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ЕЖЕГОДНОЙ МЕЖДУНАРОДНОЙ СТУДЕНЧЕСКОЙ НАУЧНО-ПРАКТИЧЕСКОЙ </w:t>
      </w:r>
    </w:p>
    <w:p w14:paraId="1B11CA4F" w14:textId="77777777" w:rsidR="00695B20" w:rsidRPr="00690A48" w:rsidRDefault="00695B20" w:rsidP="00266958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КОНФЕРЕНЦИИ </w:t>
      </w:r>
    </w:p>
    <w:p w14:paraId="148AE669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«</w:t>
      </w:r>
      <w:r w:rsidRPr="00453964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Нормативные правовые акты и нормативные правовые договоры: теоретические и практические проблемы</w:t>
      </w: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»</w:t>
      </w:r>
    </w:p>
    <w:p w14:paraId="2FB5F5FB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72AA5B9F" w14:textId="4CB43F16" w:rsidR="00695B20" w:rsidRPr="00041A36" w:rsidRDefault="00F2163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26</w:t>
      </w:r>
      <w:r w:rsidR="00695B20" w:rsidRPr="00041A3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марта 2020 г.</w:t>
      </w:r>
    </w:p>
    <w:p w14:paraId="0C89E0DF" w14:textId="77777777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09.00 – 10.00</w:t>
      </w:r>
      <w:r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Регистрация участников конференции в холле первого этажа</w:t>
      </w:r>
    </w:p>
    <w:p w14:paraId="2084731A" w14:textId="28DB5FF2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10.00 – 1</w:t>
      </w:r>
      <w:r w:rsidR="00F21630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2</w:t>
      </w:r>
      <w:r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.00</w:t>
      </w:r>
      <w:r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Торжественное открытие конференции, пленарное заседание </w:t>
      </w:r>
    </w:p>
    <w:p w14:paraId="144066BE" w14:textId="1DD2CD0C" w:rsidR="00695B20" w:rsidRPr="00041A36" w:rsidRDefault="00F2163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12</w:t>
      </w:r>
      <w:r w:rsidR="00695B20"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0</w:t>
      </w:r>
      <w:r w:rsidR="00695B20"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0 – 1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3</w:t>
      </w:r>
      <w:r w:rsidR="00695B20"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.00</w:t>
      </w:r>
      <w:r w:rsidR="00695B20"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Перерыв на обед</w:t>
      </w:r>
    </w:p>
    <w:p w14:paraId="05B246A4" w14:textId="2F91CC08" w:rsidR="00695B20" w:rsidRPr="00041A36" w:rsidRDefault="00F2163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13</w:t>
      </w:r>
      <w:r w:rsidR="00695B20"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.00 – 16.00</w:t>
      </w:r>
      <w:r w:rsidR="00695B20"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Секционные заседания (часть первая)</w:t>
      </w:r>
    </w:p>
    <w:p w14:paraId="234CBD39" w14:textId="77777777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16.00 – 16.30</w:t>
      </w:r>
      <w:r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Перерыв</w:t>
      </w:r>
    </w:p>
    <w:p w14:paraId="5203FDA9" w14:textId="77777777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16.30 – 18.00</w:t>
      </w:r>
      <w:r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Секционные заседания (часть вторая), продолжение</w:t>
      </w:r>
    </w:p>
    <w:p w14:paraId="7E2720F2" w14:textId="77777777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18.00</w:t>
      </w:r>
      <w:r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Экскурсия по г. Москве (бесплатно для желающих участников конференции)</w:t>
      </w:r>
    </w:p>
    <w:p w14:paraId="3E27DAFA" w14:textId="77777777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1A08746D" w14:textId="21B06F24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41A3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2</w:t>
      </w:r>
      <w:r w:rsidR="00F21630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7</w:t>
      </w:r>
      <w:r w:rsidRPr="00041A3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марта 2020 г.</w:t>
      </w:r>
    </w:p>
    <w:p w14:paraId="516737A3" w14:textId="77777777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10.00 – 16.00</w:t>
      </w:r>
      <w:r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Секционные заседания, мастер-классы и круглые столы</w:t>
      </w:r>
    </w:p>
    <w:p w14:paraId="7FCE5156" w14:textId="77777777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41A36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16.00 – 18.00</w:t>
      </w:r>
      <w:r w:rsidRPr="00041A3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Награждение и торжественное закрытие конференции</w:t>
      </w:r>
    </w:p>
    <w:p w14:paraId="29134A61" w14:textId="77777777" w:rsidR="00695B20" w:rsidRPr="00041A36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41921B6" w14:textId="77777777" w:rsidR="00695B20" w:rsidRPr="00041A36" w:rsidRDefault="00695B20" w:rsidP="00690A48">
      <w:pPr>
        <w:widowControl w:val="0"/>
        <w:tabs>
          <w:tab w:val="left" w:pos="3825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332F1EFB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14:paraId="31C4512F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14:paraId="536B5549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14:paraId="57B3A9DC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14:paraId="22883CAF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14:paraId="5F8CBE4B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14:paraId="356D3058" w14:textId="77777777" w:rsidR="00695B20" w:rsidRPr="00690A48" w:rsidRDefault="00695B20" w:rsidP="00266958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ПРИЛОЖЕНИЕ № 2</w:t>
      </w:r>
    </w:p>
    <w:p w14:paraId="38E4656E" w14:textId="77777777" w:rsidR="00695B20" w:rsidRPr="00690A48" w:rsidRDefault="00695B20" w:rsidP="00266958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Пример оформления статьи</w:t>
      </w:r>
    </w:p>
    <w:p w14:paraId="2D13EF0D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14:paraId="70C68123" w14:textId="77777777" w:rsidR="00695B20" w:rsidRPr="00690A48" w:rsidRDefault="00695B20" w:rsidP="00266958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Иванов А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лександр Александрович</w:t>
      </w:r>
    </w:p>
    <w:p w14:paraId="0A551D7F" w14:textId="77777777" w:rsidR="00695B20" w:rsidRPr="00690A48" w:rsidRDefault="00695B20" w:rsidP="000C1DBF">
      <w:pPr>
        <w:widowControl w:val="0"/>
        <w:suppressAutoHyphens/>
        <w:spacing w:after="0" w:line="360" w:lineRule="auto"/>
        <w:ind w:firstLine="567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ФГБОУВО «</w:t>
      </w: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Российский государственный университет правосудия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»</w:t>
      </w:r>
    </w:p>
    <w:p w14:paraId="7E593553" w14:textId="77777777" w:rsidR="00695B20" w:rsidRPr="00690A48" w:rsidRDefault="00695B20" w:rsidP="00690A48">
      <w:pPr>
        <w:widowControl w:val="0"/>
        <w:suppressAutoHyphens/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90A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студент 4 курса </w:t>
      </w:r>
    </w:p>
    <w:p w14:paraId="3F5FA717" w14:textId="77777777" w:rsidR="00695B20" w:rsidRDefault="00695B20" w:rsidP="00690A4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5399F399" w14:textId="77777777" w:rsidR="00695B20" w:rsidRPr="00690A48" w:rsidRDefault="00695B20" w:rsidP="00266958">
      <w:pPr>
        <w:widowControl w:val="0"/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Применение судами принципа устности судебного разбирательства</w:t>
      </w:r>
    </w:p>
    <w:p w14:paraId="5423110B" w14:textId="3B11154F" w:rsidR="00695B20" w:rsidRPr="00763D30" w:rsidRDefault="00695B20" w:rsidP="00690A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ГПК РФ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21630">
        <w:rPr>
          <w:rFonts w:ascii="Times New Roman" w:hAnsi="Times New Roman" w:cs="Times New Roman"/>
          <w:sz w:val="28"/>
          <w:szCs w:val="28"/>
        </w:rPr>
        <w:t xml:space="preserve"> </w:t>
      </w:r>
      <w:r w:rsidRPr="00690A48">
        <w:rPr>
          <w:rFonts w:ascii="Times New Roman" w:hAnsi="Times New Roman" w:cs="Times New Roman"/>
          <w:sz w:val="28"/>
          <w:szCs w:val="28"/>
        </w:rPr>
        <w:t>уже неоднократно претерпевал изменения, связанные с быстрым темпом развития нашей страны. В литературе подчеркивается, что нормы ГПК РФ отражают изменения, пр</w:t>
      </w:r>
      <w:r>
        <w:rPr>
          <w:rFonts w:ascii="Times New Roman" w:hAnsi="Times New Roman" w:cs="Times New Roman"/>
          <w:sz w:val="28"/>
          <w:szCs w:val="28"/>
        </w:rPr>
        <w:t>оисходящие в общественной жизни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90A48">
        <w:rPr>
          <w:rFonts w:ascii="Times New Roman" w:hAnsi="Times New Roman" w:cs="Times New Roman"/>
          <w:sz w:val="28"/>
          <w:szCs w:val="28"/>
        </w:rPr>
        <w:t>, а также «непосредственно связаны с нормами материального права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90A48">
        <w:rPr>
          <w:rFonts w:ascii="Times New Roman" w:hAnsi="Times New Roman" w:cs="Times New Roman"/>
          <w:sz w:val="28"/>
          <w:szCs w:val="28"/>
        </w:rPr>
        <w:t>.</w:t>
      </w:r>
    </w:p>
    <w:sectPr w:rsidR="00695B20" w:rsidRPr="00763D30" w:rsidSect="00763D30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FE15" w14:textId="77777777" w:rsidR="008A16F4" w:rsidRDefault="008A16F4" w:rsidP="00690A48">
      <w:pPr>
        <w:spacing w:after="0" w:line="240" w:lineRule="auto"/>
      </w:pPr>
      <w:r>
        <w:separator/>
      </w:r>
    </w:p>
  </w:endnote>
  <w:endnote w:type="continuationSeparator" w:id="0">
    <w:p w14:paraId="306907B5" w14:textId="77777777" w:rsidR="008A16F4" w:rsidRDefault="008A16F4" w:rsidP="0069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4D85" w14:textId="77777777" w:rsidR="008A16F4" w:rsidRDefault="008A16F4" w:rsidP="00690A48">
      <w:pPr>
        <w:spacing w:after="0" w:line="240" w:lineRule="auto"/>
      </w:pPr>
      <w:r>
        <w:separator/>
      </w:r>
    </w:p>
  </w:footnote>
  <w:footnote w:type="continuationSeparator" w:id="0">
    <w:p w14:paraId="58B8ADEC" w14:textId="77777777" w:rsidR="008A16F4" w:rsidRDefault="008A16F4" w:rsidP="00690A48">
      <w:pPr>
        <w:spacing w:after="0" w:line="240" w:lineRule="auto"/>
      </w:pPr>
      <w:r>
        <w:continuationSeparator/>
      </w:r>
    </w:p>
  </w:footnote>
  <w:footnote w:id="1">
    <w:p w14:paraId="57935494" w14:textId="77777777" w:rsidR="00695B20" w:rsidRDefault="00695B20" w:rsidP="00690A48">
      <w:pPr>
        <w:pStyle w:val="a3"/>
        <w:jc w:val="both"/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Н</w:t>
      </w:r>
      <w:r w:rsidRPr="00DC5DB8">
        <w:rPr>
          <w:rFonts w:ascii="Times New Roman" w:hAnsi="Times New Roman" w:cs="Times New Roman"/>
          <w:sz w:val="24"/>
          <w:szCs w:val="24"/>
        </w:rPr>
        <w:t>есоответствие общей тематике конференции может быть основаниям для отклонения доклада.</w:t>
      </w:r>
    </w:p>
  </w:footnote>
  <w:footnote w:id="2">
    <w:p w14:paraId="4A20A4EE" w14:textId="77777777" w:rsidR="00695B20" w:rsidRDefault="00695B20" w:rsidP="00690A48">
      <w:pPr>
        <w:pStyle w:val="a3"/>
        <w:jc w:val="both"/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5DB8"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14.11.2002 № 138-ФЗ // СЗ РФ. 2002. № 46. Ст. 4532.</w:t>
      </w:r>
    </w:p>
  </w:footnote>
  <w:footnote w:id="3">
    <w:p w14:paraId="61641F44" w14:textId="77777777" w:rsidR="00695B20" w:rsidRDefault="00695B20" w:rsidP="00690A48">
      <w:pPr>
        <w:pStyle w:val="a3"/>
        <w:jc w:val="both"/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5DB8">
        <w:rPr>
          <w:rFonts w:ascii="Times New Roman" w:hAnsi="Times New Roman" w:cs="Times New Roman"/>
          <w:sz w:val="24"/>
          <w:szCs w:val="24"/>
        </w:rPr>
        <w:t xml:space="preserve"> Гражданский процесс / Под ред. М.В. Иванькина. М., 2014. С. 26-17 (автор параграфа – И.В. Петренко).</w:t>
      </w:r>
    </w:p>
  </w:footnote>
  <w:footnote w:id="4">
    <w:p w14:paraId="5910679E" w14:textId="379612A8" w:rsidR="00695B20" w:rsidRDefault="00695B20" w:rsidP="00690A48">
      <w:pPr>
        <w:pStyle w:val="a3"/>
        <w:jc w:val="both"/>
      </w:pPr>
      <w:r w:rsidRPr="00DC5DB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716B68">
        <w:rPr>
          <w:rFonts w:ascii="Times New Roman" w:hAnsi="Times New Roman" w:cs="Times New Roman"/>
          <w:sz w:val="24"/>
          <w:szCs w:val="24"/>
        </w:rPr>
        <w:t xml:space="preserve"> </w:t>
      </w:r>
      <w:r w:rsidRPr="00DC5DB8">
        <w:rPr>
          <w:rFonts w:ascii="Times New Roman" w:hAnsi="Times New Roman" w:cs="Times New Roman"/>
          <w:sz w:val="24"/>
          <w:szCs w:val="24"/>
        </w:rPr>
        <w:t>МанукянА.И. Взаимодействие норм частного права и цивилистического процесса // Право и процесс. 2014. № 5. С. 29.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DB3"/>
    <w:multiLevelType w:val="hybridMultilevel"/>
    <w:tmpl w:val="D9B470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C97174"/>
    <w:multiLevelType w:val="hybridMultilevel"/>
    <w:tmpl w:val="A1F4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70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08"/>
    <w:rsid w:val="000016B5"/>
    <w:rsid w:val="00031EAE"/>
    <w:rsid w:val="00041A36"/>
    <w:rsid w:val="00054E2C"/>
    <w:rsid w:val="00055D0C"/>
    <w:rsid w:val="00056C48"/>
    <w:rsid w:val="00093D89"/>
    <w:rsid w:val="000A7DF1"/>
    <w:rsid w:val="000B0AFB"/>
    <w:rsid w:val="000C1DBF"/>
    <w:rsid w:val="000F4D2B"/>
    <w:rsid w:val="000F4EF5"/>
    <w:rsid w:val="000F7939"/>
    <w:rsid w:val="00112E74"/>
    <w:rsid w:val="00114381"/>
    <w:rsid w:val="00117D3E"/>
    <w:rsid w:val="00123A9E"/>
    <w:rsid w:val="00140C4E"/>
    <w:rsid w:val="0014142B"/>
    <w:rsid w:val="0016207E"/>
    <w:rsid w:val="0016350A"/>
    <w:rsid w:val="00172398"/>
    <w:rsid w:val="001840B3"/>
    <w:rsid w:val="00197384"/>
    <w:rsid w:val="001C0C20"/>
    <w:rsid w:val="001C444E"/>
    <w:rsid w:val="001D4743"/>
    <w:rsid w:val="001F1879"/>
    <w:rsid w:val="001F3E4F"/>
    <w:rsid w:val="00202FA8"/>
    <w:rsid w:val="00217769"/>
    <w:rsid w:val="0023169B"/>
    <w:rsid w:val="00237284"/>
    <w:rsid w:val="0023737E"/>
    <w:rsid w:val="00250C36"/>
    <w:rsid w:val="00266958"/>
    <w:rsid w:val="002730F0"/>
    <w:rsid w:val="00353CEC"/>
    <w:rsid w:val="003632A4"/>
    <w:rsid w:val="003A1B09"/>
    <w:rsid w:val="003A5C59"/>
    <w:rsid w:val="003C0C19"/>
    <w:rsid w:val="003D0CDA"/>
    <w:rsid w:val="003D3BDA"/>
    <w:rsid w:val="003D5CD9"/>
    <w:rsid w:val="003D6090"/>
    <w:rsid w:val="003F03D3"/>
    <w:rsid w:val="00416513"/>
    <w:rsid w:val="0042309F"/>
    <w:rsid w:val="00453964"/>
    <w:rsid w:val="00453E3C"/>
    <w:rsid w:val="00461A77"/>
    <w:rsid w:val="00474BF2"/>
    <w:rsid w:val="004B589B"/>
    <w:rsid w:val="004E7871"/>
    <w:rsid w:val="004F3608"/>
    <w:rsid w:val="00504A63"/>
    <w:rsid w:val="0055072E"/>
    <w:rsid w:val="00550766"/>
    <w:rsid w:val="0055228E"/>
    <w:rsid w:val="00597ECE"/>
    <w:rsid w:val="005A112B"/>
    <w:rsid w:val="005A150D"/>
    <w:rsid w:val="005C1AA4"/>
    <w:rsid w:val="005D6B9D"/>
    <w:rsid w:val="005D6C25"/>
    <w:rsid w:val="005E1FBD"/>
    <w:rsid w:val="005E6AF9"/>
    <w:rsid w:val="00624806"/>
    <w:rsid w:val="006343DE"/>
    <w:rsid w:val="006349AE"/>
    <w:rsid w:val="00646A84"/>
    <w:rsid w:val="0067304C"/>
    <w:rsid w:val="00681B72"/>
    <w:rsid w:val="00690A48"/>
    <w:rsid w:val="006940A9"/>
    <w:rsid w:val="00695B20"/>
    <w:rsid w:val="006A5FF7"/>
    <w:rsid w:val="006B5727"/>
    <w:rsid w:val="006C3D77"/>
    <w:rsid w:val="006D373C"/>
    <w:rsid w:val="006F56DF"/>
    <w:rsid w:val="00716B68"/>
    <w:rsid w:val="007272FE"/>
    <w:rsid w:val="00745EE4"/>
    <w:rsid w:val="00763D30"/>
    <w:rsid w:val="00777229"/>
    <w:rsid w:val="00780BD6"/>
    <w:rsid w:val="007A0CB6"/>
    <w:rsid w:val="007A4546"/>
    <w:rsid w:val="007C1222"/>
    <w:rsid w:val="007D46A1"/>
    <w:rsid w:val="00827E39"/>
    <w:rsid w:val="00844363"/>
    <w:rsid w:val="008510FF"/>
    <w:rsid w:val="00861ACB"/>
    <w:rsid w:val="008667E0"/>
    <w:rsid w:val="008862EC"/>
    <w:rsid w:val="00894BD7"/>
    <w:rsid w:val="008A16F4"/>
    <w:rsid w:val="008A77DE"/>
    <w:rsid w:val="008C19BE"/>
    <w:rsid w:val="008D4DD8"/>
    <w:rsid w:val="008F1B4D"/>
    <w:rsid w:val="008F5426"/>
    <w:rsid w:val="00901645"/>
    <w:rsid w:val="009053B7"/>
    <w:rsid w:val="00954CDA"/>
    <w:rsid w:val="00966C56"/>
    <w:rsid w:val="00985299"/>
    <w:rsid w:val="009A0FE6"/>
    <w:rsid w:val="009A66AF"/>
    <w:rsid w:val="009C1C0C"/>
    <w:rsid w:val="009C7570"/>
    <w:rsid w:val="009C7ED4"/>
    <w:rsid w:val="009D61BF"/>
    <w:rsid w:val="009F12C3"/>
    <w:rsid w:val="00A3082E"/>
    <w:rsid w:val="00A42DC9"/>
    <w:rsid w:val="00A6436B"/>
    <w:rsid w:val="00AB799E"/>
    <w:rsid w:val="00AC5E7E"/>
    <w:rsid w:val="00AD43F1"/>
    <w:rsid w:val="00AE1D0F"/>
    <w:rsid w:val="00AF4A1F"/>
    <w:rsid w:val="00B2730C"/>
    <w:rsid w:val="00B47745"/>
    <w:rsid w:val="00B66AE1"/>
    <w:rsid w:val="00B840CE"/>
    <w:rsid w:val="00B869A6"/>
    <w:rsid w:val="00BA2BBA"/>
    <w:rsid w:val="00BB3C47"/>
    <w:rsid w:val="00C215A5"/>
    <w:rsid w:val="00C27759"/>
    <w:rsid w:val="00C51F2E"/>
    <w:rsid w:val="00C55216"/>
    <w:rsid w:val="00C662AA"/>
    <w:rsid w:val="00C94ADC"/>
    <w:rsid w:val="00C95E39"/>
    <w:rsid w:val="00CD4195"/>
    <w:rsid w:val="00CE573C"/>
    <w:rsid w:val="00CF3329"/>
    <w:rsid w:val="00D251C6"/>
    <w:rsid w:val="00D426CA"/>
    <w:rsid w:val="00D6526E"/>
    <w:rsid w:val="00D75EF9"/>
    <w:rsid w:val="00D8031F"/>
    <w:rsid w:val="00D83887"/>
    <w:rsid w:val="00DB7C6C"/>
    <w:rsid w:val="00DC5DB8"/>
    <w:rsid w:val="00DD6A37"/>
    <w:rsid w:val="00DE6A2A"/>
    <w:rsid w:val="00DF7B08"/>
    <w:rsid w:val="00E030ED"/>
    <w:rsid w:val="00E326AA"/>
    <w:rsid w:val="00E40810"/>
    <w:rsid w:val="00E523EC"/>
    <w:rsid w:val="00E63993"/>
    <w:rsid w:val="00E63BBA"/>
    <w:rsid w:val="00E91BCA"/>
    <w:rsid w:val="00E95D49"/>
    <w:rsid w:val="00EC5F18"/>
    <w:rsid w:val="00F21630"/>
    <w:rsid w:val="00F31164"/>
    <w:rsid w:val="00F51652"/>
    <w:rsid w:val="00F57FD7"/>
    <w:rsid w:val="00F74D31"/>
    <w:rsid w:val="00FC120F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15DE1"/>
  <w15:docId w15:val="{47A040F1-3707-4184-90E1-A511543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6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90A4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90A4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690A48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1C444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44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745EE4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745EE4"/>
    <w:rPr>
      <w:color w:val="800080"/>
      <w:u w:val="single"/>
    </w:rPr>
  </w:style>
  <w:style w:type="paragraph" w:styleId="aa">
    <w:name w:val="Document Map"/>
    <w:basedOn w:val="a"/>
    <w:link w:val="ab"/>
    <w:uiPriority w:val="99"/>
    <w:semiHidden/>
    <w:rsid w:val="00266958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266958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3C0C19"/>
    <w:pPr>
      <w:ind w:left="720"/>
    </w:pPr>
  </w:style>
  <w:style w:type="character" w:customStyle="1" w:styleId="1">
    <w:name w:val="Неразрешенное упоминание1"/>
    <w:uiPriority w:val="99"/>
    <w:semiHidden/>
    <w:rsid w:val="00E326AA"/>
    <w:rPr>
      <w:color w:val="auto"/>
      <w:shd w:val="clear" w:color="auto" w:fill="auto"/>
    </w:rPr>
  </w:style>
  <w:style w:type="character" w:styleId="ad">
    <w:name w:val="annotation reference"/>
    <w:basedOn w:val="a0"/>
    <w:uiPriority w:val="99"/>
    <w:semiHidden/>
    <w:unhideWhenUsed/>
    <w:rsid w:val="00DD6A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6A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6A37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6A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6A37"/>
    <w:rPr>
      <w:rFonts w:cs="Calibri"/>
      <w:b/>
      <w:bCs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3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53CEC"/>
    <w:rPr>
      <w:rFonts w:cs="Calibri"/>
      <w:lang w:eastAsia="en-US"/>
    </w:rPr>
  </w:style>
  <w:style w:type="paragraph" w:styleId="af4">
    <w:name w:val="footer"/>
    <w:basedOn w:val="a"/>
    <w:link w:val="af5"/>
    <w:uiPriority w:val="99"/>
    <w:unhideWhenUsed/>
    <w:rsid w:val="003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53CEC"/>
    <w:rPr>
      <w:rFonts w:cs="Calibri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C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3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erence.rsuj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Верховный Суд Российской Федерации</vt:lpstr>
    </vt:vector>
  </TitlesOfParts>
  <Company>Microsoft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 Российской Федерации</dc:title>
  <dc:subject/>
  <dc:creator>Анна</dc:creator>
  <cp:keywords/>
  <dc:description/>
  <cp:lastModifiedBy>Зайцева Евгения Анатольевна</cp:lastModifiedBy>
  <cp:revision>2</cp:revision>
  <cp:lastPrinted>2017-12-21T08:52:00Z</cp:lastPrinted>
  <dcterms:created xsi:type="dcterms:W3CDTF">2020-01-14T07:19:00Z</dcterms:created>
  <dcterms:modified xsi:type="dcterms:W3CDTF">2020-01-14T07:19:00Z</dcterms:modified>
</cp:coreProperties>
</file>