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F" w:rsidRDefault="00123C1F" w:rsidP="00123C1F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6F42B9">
        <w:rPr>
          <w:rFonts w:ascii="Times New Roman" w:hAnsi="Times New Roman"/>
          <w:b/>
          <w:u w:val="single"/>
        </w:rPr>
        <w:t>Требования к оформлению тезисов:</w:t>
      </w:r>
    </w:p>
    <w:p w:rsidR="00123C1F" w:rsidRPr="006F42B9" w:rsidRDefault="00123C1F" w:rsidP="00123C1F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В наименовании файла с тезисами указывается: </w:t>
      </w:r>
      <w:r w:rsidRPr="006F42B9">
        <w:rPr>
          <w:rFonts w:ascii="Times New Roman" w:hAnsi="Times New Roman"/>
        </w:rPr>
        <w:t>Фамилия И.О.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Формат страницы: </w:t>
      </w:r>
      <w:r w:rsidRPr="006F42B9">
        <w:rPr>
          <w:rFonts w:ascii="Times New Roman" w:hAnsi="Times New Roman"/>
        </w:rPr>
        <w:t>А5 (размер страницы: 148 мм х 210 мм)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Объем тезисов:</w:t>
      </w:r>
      <w:r w:rsidRPr="006F42B9">
        <w:rPr>
          <w:rFonts w:ascii="Times New Roman" w:hAnsi="Times New Roman"/>
        </w:rPr>
        <w:t xml:space="preserve"> </w:t>
      </w:r>
    </w:p>
    <w:p w:rsidR="00123C1F" w:rsidRPr="006F42B9" w:rsidRDefault="00123C1F" w:rsidP="00123C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для студентов, обучающихся по программам бакалавриата и специалитета – 2 страницы формата А5; </w:t>
      </w:r>
    </w:p>
    <w:p w:rsidR="00123C1F" w:rsidRPr="006B54A7" w:rsidRDefault="00123C1F" w:rsidP="00123C1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B54A7">
        <w:rPr>
          <w:rFonts w:ascii="Times New Roman" w:hAnsi="Times New Roman"/>
        </w:rPr>
        <w:t>для студентов, обучающихся по программам магистратуры; аспирантов – 3 страницы формата А5.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Поля: </w:t>
      </w:r>
      <w:r w:rsidRPr="006F42B9">
        <w:rPr>
          <w:rFonts w:ascii="Times New Roman" w:hAnsi="Times New Roman"/>
        </w:rPr>
        <w:t>сверху, снизу, слева, справа – 20 мм.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>На</w:t>
      </w:r>
      <w:r w:rsidRPr="006F42B9">
        <w:rPr>
          <w:rFonts w:ascii="Times New Roman" w:hAnsi="Times New Roman"/>
          <w:b/>
        </w:rPr>
        <w:t xml:space="preserve"> первой строке </w:t>
      </w:r>
      <w:r w:rsidRPr="006F42B9">
        <w:rPr>
          <w:rFonts w:ascii="Times New Roman" w:hAnsi="Times New Roman"/>
        </w:rPr>
        <w:t xml:space="preserve">указывается индекс УДК, который можно определить по универсальному классификатору </w:t>
      </w:r>
      <w:hyperlink r:id="rId8" w:history="1">
        <w:r w:rsidRPr="006F42B9">
          <w:rPr>
            <w:rStyle w:val="a5"/>
          </w:rPr>
          <w:t>http://teacode.com/online/udc/</w:t>
        </w:r>
      </w:hyperlink>
      <w:r w:rsidRPr="006F42B9">
        <w:rPr>
          <w:rFonts w:ascii="Times New Roman" w:hAnsi="Times New Roman"/>
        </w:rPr>
        <w:t xml:space="preserve">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10 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выравнивание по левому краю. После индекса необходимо оставить пустую строку.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Сведения об авторе (ах):</w:t>
      </w:r>
      <w:r w:rsidRPr="006F42B9">
        <w:rPr>
          <w:rFonts w:ascii="Times New Roman" w:hAnsi="Times New Roman"/>
        </w:rPr>
        <w:t xml:space="preserve"> ФИО (инициалы указываются после фамилии). Два и более авторов указываются через запятую.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полужирный, выравнивание по центру.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Сведения об организации: </w:t>
      </w:r>
      <w:r w:rsidRPr="006F42B9">
        <w:rPr>
          <w:rFonts w:ascii="Times New Roman" w:hAnsi="Times New Roman"/>
        </w:rPr>
        <w:t xml:space="preserve">полное наименование учреждения, местонахождение (город).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курсив, без переносов, выравнивание по центру. После сведений об организации необходимо оставить пустую строку.</w:t>
      </w:r>
    </w:p>
    <w:p w:rsidR="00123C1F" w:rsidRPr="006F42B9" w:rsidRDefault="00123C1F" w:rsidP="00123C1F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Название тезисов: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полужирный без переносов, прописными (заглавными) буквами, выравнивание по центру. После названия статьи необходимо оставить пустую строку.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Отступ первой строки абзаца:</w:t>
      </w:r>
      <w:r w:rsidRPr="006F42B9">
        <w:rPr>
          <w:rFonts w:ascii="Times New Roman" w:hAnsi="Times New Roman"/>
        </w:rPr>
        <w:t xml:space="preserve"> 5 мм.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Текст статьи: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>В тексте тезисов возможно использование таблиц и рисунков.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Оформление таблиц. </w:t>
      </w:r>
      <w:r w:rsidRPr="006F42B9">
        <w:rPr>
          <w:rFonts w:ascii="Times New Roman" w:hAnsi="Times New Roman"/>
        </w:rPr>
        <w:t xml:space="preserve">Таблицы оформляются в соответствии с ГОСТ 2.105-95. В названии таблицы указывается слово «Таблица», далее номер и название таблицы.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 (возможно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курсив, выравнивание по правому краю в соответствии с примером.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рисунков.</w:t>
      </w:r>
      <w:r w:rsidRPr="006F42B9">
        <w:rPr>
          <w:rFonts w:ascii="Times New Roman" w:hAnsi="Times New Roman"/>
        </w:rPr>
        <w:t xml:space="preserve">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 В названии рисунка указывается слово «Рисунок», далее номер и название рисунка.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курсив, выравнивание по центру в соответствии с примером.</w:t>
      </w:r>
    </w:p>
    <w:p w:rsidR="00123C1F" w:rsidRPr="006F42B9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 xml:space="preserve">Научный руководитель </w:t>
      </w:r>
      <w:r w:rsidRPr="006F42B9">
        <w:rPr>
          <w:rFonts w:ascii="Times New Roman" w:hAnsi="Times New Roman"/>
        </w:rPr>
        <w:t xml:space="preserve">указывается после тезисов. Необходимо указать ученую степень, ученое звание, И.О. Фамилия. Ученая степень (при наличии) указывается сокращенно в соответствии с рекомендациями Министерства образования и науки РФ (Приложение </w:t>
      </w:r>
      <w:r>
        <w:rPr>
          <w:rFonts w:ascii="Times New Roman" w:hAnsi="Times New Roman"/>
        </w:rPr>
        <w:t>3</w:t>
      </w:r>
      <w:r w:rsidRPr="006F42B9">
        <w:rPr>
          <w:rFonts w:ascii="Times New Roman" w:hAnsi="Times New Roman"/>
        </w:rPr>
        <w:t xml:space="preserve">). Ученое звание (при наличии) указывается полностью. </w:t>
      </w:r>
      <w:r w:rsidRPr="00310392">
        <w:rPr>
          <w:rFonts w:ascii="Times New Roman" w:hAnsi="Times New Roman"/>
          <w:b/>
          <w:i/>
        </w:rPr>
        <w:t>Должность научного руководителя указывать не нужно!</w:t>
      </w:r>
      <w:r w:rsidRPr="006F42B9">
        <w:rPr>
          <w:rFonts w:ascii="Times New Roman" w:hAnsi="Times New Roman"/>
        </w:rPr>
        <w:t xml:space="preserve">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10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выравнивание по правому краю. Перед указанием научного руководителя необходимо оставить пустую строку.</w:t>
      </w:r>
    </w:p>
    <w:p w:rsidR="00123C1F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6F42B9">
        <w:rPr>
          <w:rFonts w:ascii="Times New Roman" w:hAnsi="Times New Roman"/>
          <w:b/>
        </w:rPr>
        <w:t>Оформление ссылок на источники:</w:t>
      </w:r>
      <w:r w:rsidRPr="006F42B9">
        <w:rPr>
          <w:rFonts w:ascii="Times New Roman" w:hAnsi="Times New Roman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Нумерация сносок начинается с 1 на каждой странице. Шрифт </w:t>
      </w:r>
      <w:r w:rsidRPr="006F42B9">
        <w:rPr>
          <w:rFonts w:ascii="Times New Roman" w:hAnsi="Times New Roman"/>
          <w:lang w:val="en-US"/>
        </w:rPr>
        <w:t>Times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New</w:t>
      </w:r>
      <w:r w:rsidRPr="006F42B9">
        <w:rPr>
          <w:rFonts w:ascii="Times New Roman" w:hAnsi="Times New Roman"/>
        </w:rPr>
        <w:t xml:space="preserve"> </w:t>
      </w:r>
      <w:r w:rsidRPr="006F42B9">
        <w:rPr>
          <w:rFonts w:ascii="Times New Roman" w:hAnsi="Times New Roman"/>
          <w:lang w:val="en-US"/>
        </w:rPr>
        <w:t>Roman</w:t>
      </w:r>
      <w:r w:rsidRPr="006F42B9">
        <w:rPr>
          <w:rFonts w:ascii="Times New Roman" w:hAnsi="Times New Roman"/>
        </w:rPr>
        <w:t xml:space="preserve"> 9 </w:t>
      </w:r>
      <w:r w:rsidRPr="006F42B9">
        <w:rPr>
          <w:rFonts w:ascii="Times New Roman" w:hAnsi="Times New Roman"/>
          <w:lang w:val="en-US"/>
        </w:rPr>
        <w:t>pt</w:t>
      </w:r>
      <w:r w:rsidRPr="006F42B9">
        <w:rPr>
          <w:rFonts w:ascii="Times New Roman" w:hAnsi="Times New Roman"/>
        </w:rPr>
        <w:t>, без переносов, выравнивание по ширине.</w:t>
      </w:r>
    </w:p>
    <w:p w:rsidR="00123C1F" w:rsidRPr="002818ED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2818ED">
        <w:rPr>
          <w:rFonts w:ascii="Times New Roman" w:hAnsi="Times New Roman"/>
          <w:b/>
        </w:rPr>
        <w:t>Список литературы не требуется!</w:t>
      </w:r>
    </w:p>
    <w:p w:rsidR="00123C1F" w:rsidRPr="006F42B9" w:rsidRDefault="00123C1F" w:rsidP="00123C1F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23C1F" w:rsidRPr="006F42B9" w:rsidRDefault="00123C1F" w:rsidP="00123C1F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sz w:val="32"/>
          <w:szCs w:val="24"/>
          <w:u w:val="single"/>
        </w:rPr>
        <w:sectPr w:rsidR="00123C1F" w:rsidRPr="006F42B9" w:rsidSect="006F42B9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6F42B9">
        <w:rPr>
          <w:rFonts w:ascii="Times New Roman" w:hAnsi="Times New Roman"/>
          <w:b/>
          <w:sz w:val="28"/>
          <w:u w:val="single"/>
        </w:rPr>
        <w:t>Пример оформления тезисов см. на следующей странице!</w:t>
      </w:r>
    </w:p>
    <w:p w:rsidR="00123C1F" w:rsidRPr="007B55E7" w:rsidRDefault="00123C1F" w:rsidP="00123C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55E7">
        <w:rPr>
          <w:rFonts w:ascii="Times New Roman" w:hAnsi="Times New Roman"/>
          <w:sz w:val="20"/>
          <w:szCs w:val="20"/>
        </w:rPr>
        <w:lastRenderedPageBreak/>
        <w:t>УДК 000.000.0</w:t>
      </w:r>
    </w:p>
    <w:p w:rsidR="00123C1F" w:rsidRPr="00A01EC0" w:rsidRDefault="00123C1F" w:rsidP="00123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3C1F" w:rsidRPr="007B55E7" w:rsidRDefault="00123C1F" w:rsidP="00123C1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B55E7">
        <w:rPr>
          <w:rFonts w:ascii="Times New Roman" w:hAnsi="Times New Roman"/>
          <w:b/>
          <w:sz w:val="20"/>
        </w:rPr>
        <w:t>И.О.</w:t>
      </w:r>
      <w:r>
        <w:rPr>
          <w:rFonts w:ascii="Times New Roman" w:hAnsi="Times New Roman"/>
          <w:b/>
          <w:sz w:val="20"/>
        </w:rPr>
        <w:t xml:space="preserve"> </w:t>
      </w:r>
      <w:r w:rsidRPr="007B55E7">
        <w:rPr>
          <w:rFonts w:ascii="Times New Roman" w:hAnsi="Times New Roman"/>
          <w:b/>
          <w:sz w:val="20"/>
        </w:rPr>
        <w:t>Фамилия</w:t>
      </w:r>
      <w:bookmarkStart w:id="0" w:name="_Toc321292492"/>
      <w:r w:rsidRPr="007B55E7">
        <w:rPr>
          <w:rFonts w:ascii="Times New Roman" w:hAnsi="Times New Roman"/>
          <w:b/>
          <w:sz w:val="20"/>
        </w:rPr>
        <w:t xml:space="preserve"> </w:t>
      </w:r>
      <w:bookmarkEnd w:id="0"/>
    </w:p>
    <w:p w:rsidR="00123C1F" w:rsidRPr="00A01EC0" w:rsidRDefault="00123C1F" w:rsidP="001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57DA1">
        <w:rPr>
          <w:rFonts w:ascii="Times New Roman" w:hAnsi="Times New Roman"/>
          <w:i/>
          <w:sz w:val="20"/>
          <w:szCs w:val="20"/>
        </w:rPr>
        <w:t>Сибирский институт управления – филиал РАНХиГС, г. Новосибирск</w:t>
      </w:r>
    </w:p>
    <w:p w:rsidR="00123C1F" w:rsidRPr="00A01EC0" w:rsidRDefault="00123C1F" w:rsidP="00123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3C1F" w:rsidRPr="00014414" w:rsidRDefault="00123C1F" w:rsidP="00123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4414">
        <w:rPr>
          <w:rFonts w:ascii="Times New Roman" w:hAnsi="Times New Roman"/>
          <w:b/>
          <w:sz w:val="20"/>
          <w:szCs w:val="20"/>
        </w:rPr>
        <w:t>НАЗВАНИЕ ТЕЗИСОВ</w:t>
      </w:r>
    </w:p>
    <w:p w:rsidR="00123C1F" w:rsidRPr="007B55E7" w:rsidRDefault="00123C1F" w:rsidP="00123C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3C1F" w:rsidRPr="00014414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123C1F" w:rsidRPr="00014414" w:rsidRDefault="00123C1F" w:rsidP="00123C1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</w:t>
      </w:r>
      <w:r w:rsidRPr="00014414">
        <w:rPr>
          <w:rStyle w:val="a8"/>
          <w:rFonts w:ascii="Times New Roman" w:hAnsi="Times New Roman"/>
          <w:sz w:val="20"/>
          <w:szCs w:val="20"/>
        </w:rPr>
        <w:footnoteReference w:id="1"/>
      </w:r>
      <w:r w:rsidRPr="00014414">
        <w:rPr>
          <w:rFonts w:ascii="Times New Roman" w:hAnsi="Times New Roman"/>
          <w:sz w:val="20"/>
          <w:szCs w:val="20"/>
        </w:rPr>
        <w:t xml:space="preserve"> Текст</w:t>
      </w:r>
      <w:r>
        <w:rPr>
          <w:rFonts w:ascii="Times New Roman" w:hAnsi="Times New Roman"/>
          <w:sz w:val="20"/>
          <w:szCs w:val="20"/>
        </w:rPr>
        <w:t>.</w:t>
      </w: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014414">
        <w:rPr>
          <w:rStyle w:val="a8"/>
          <w:rFonts w:ascii="Times New Roman" w:hAnsi="Times New Roman"/>
          <w:sz w:val="20"/>
          <w:szCs w:val="20"/>
        </w:rPr>
        <w:footnoteReference w:id="2"/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D54E0">
        <w:rPr>
          <w:rFonts w:ascii="Times New Roman" w:hAnsi="Times New Roman"/>
          <w:sz w:val="20"/>
          <w:szCs w:val="20"/>
        </w:rPr>
        <w:t xml:space="preserve"> </w:t>
      </w:r>
      <w:r w:rsidRPr="00014414">
        <w:rPr>
          <w:rFonts w:ascii="Times New Roman" w:hAnsi="Times New Roman"/>
          <w:sz w:val="20"/>
          <w:szCs w:val="20"/>
        </w:rPr>
        <w:t>Текст. Текст. Текст. Тек</w:t>
      </w:r>
      <w:r>
        <w:rPr>
          <w:rFonts w:ascii="Times New Roman" w:hAnsi="Times New Roman"/>
          <w:sz w:val="20"/>
          <w:szCs w:val="20"/>
        </w:rPr>
        <w:t>ст. Текст. Текст. Текст.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23C1F" w:rsidRPr="00026D18" w:rsidRDefault="00123C1F" w:rsidP="001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6D18">
        <w:rPr>
          <w:rFonts w:ascii="Times New Roman" w:hAnsi="Times New Roman"/>
          <w:b/>
          <w:sz w:val="20"/>
          <w:szCs w:val="20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123C1F" w:rsidTr="005C2F85"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1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2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3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4</w:t>
            </w:r>
          </w:p>
        </w:tc>
      </w:tr>
      <w:tr w:rsidR="00123C1F" w:rsidTr="005C2F85"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  <w:tr w:rsidR="00123C1F" w:rsidTr="005C2F85"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</w:tbl>
    <w:p w:rsidR="00123C1F" w:rsidRPr="00026D18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  <w:r w:rsidRPr="00026D18">
        <w:rPr>
          <w:rFonts w:ascii="Times New Roman" w:hAnsi="Times New Roman"/>
          <w:i/>
          <w:sz w:val="20"/>
          <w:szCs w:val="20"/>
        </w:rPr>
        <w:lastRenderedPageBreak/>
        <w:t>Окончание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</w:tblGrid>
      <w:tr w:rsidR="00123C1F" w:rsidTr="005C2F85"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</w:tr>
    </w:tbl>
    <w:p w:rsidR="00123C1F" w:rsidRPr="00014414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32B9C8D" wp14:editId="2B219C20">
            <wp:extent cx="3170555" cy="149606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C1F" w:rsidRPr="00026D18" w:rsidRDefault="00123C1F" w:rsidP="001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26D18">
        <w:rPr>
          <w:rFonts w:ascii="Times New Roman" w:hAnsi="Times New Roman"/>
          <w:i/>
          <w:sz w:val="18"/>
          <w:szCs w:val="18"/>
        </w:rPr>
        <w:t xml:space="preserve">Рисунок 1 </w:t>
      </w:r>
      <w:r>
        <w:rPr>
          <w:rFonts w:ascii="Times New Roman" w:hAnsi="Times New Roman"/>
          <w:i/>
          <w:sz w:val="18"/>
          <w:szCs w:val="18"/>
        </w:rPr>
        <w:t>–</w:t>
      </w:r>
      <w:r w:rsidRPr="00026D18">
        <w:rPr>
          <w:rFonts w:ascii="Times New Roman" w:hAnsi="Times New Roman"/>
          <w:i/>
          <w:sz w:val="18"/>
          <w:szCs w:val="18"/>
        </w:rPr>
        <w:t xml:space="preserve"> Диаграмма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123C1F" w:rsidRPr="00014414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Cs w:val="24"/>
          <w:u w:val="single"/>
        </w:rPr>
      </w:pPr>
      <w:r w:rsidRPr="00014414">
        <w:rPr>
          <w:rFonts w:ascii="Times New Roman" w:hAnsi="Times New Roman"/>
          <w:sz w:val="20"/>
          <w:szCs w:val="20"/>
        </w:rPr>
        <w:t>Научный руководитель – учен</w:t>
      </w:r>
      <w:r>
        <w:rPr>
          <w:rFonts w:ascii="Times New Roman" w:hAnsi="Times New Roman"/>
          <w:sz w:val="20"/>
          <w:szCs w:val="20"/>
        </w:rPr>
        <w:t xml:space="preserve">ая степень (сокращенно), звание </w:t>
      </w:r>
      <w:r>
        <w:rPr>
          <w:rFonts w:ascii="Times New Roman" w:hAnsi="Times New Roman"/>
          <w:sz w:val="20"/>
          <w:szCs w:val="20"/>
        </w:rPr>
        <w:br/>
        <w:t>И.О. Фамилия</w:t>
      </w: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23C1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Cs w:val="24"/>
          <w:u w:val="single"/>
        </w:rPr>
      </w:pPr>
    </w:p>
    <w:p w:rsidR="00123C1F" w:rsidRPr="005977A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Cs w:val="24"/>
          <w:u w:val="single"/>
        </w:rPr>
      </w:pPr>
      <w:r w:rsidRPr="005977AF">
        <w:rPr>
          <w:rFonts w:ascii="Times New Roman" w:hAnsi="Times New Roman"/>
          <w:b/>
          <w:szCs w:val="24"/>
          <w:u w:val="single"/>
        </w:rPr>
        <w:t xml:space="preserve">Сокращения ученых степеней </w:t>
      </w:r>
      <w:r>
        <w:rPr>
          <w:rFonts w:ascii="Times New Roman" w:hAnsi="Times New Roman"/>
          <w:b/>
          <w:szCs w:val="24"/>
          <w:u w:val="single"/>
        </w:rPr>
        <w:br/>
      </w:r>
      <w:r w:rsidRPr="005977AF">
        <w:rPr>
          <w:rFonts w:ascii="Times New Roman" w:hAnsi="Times New Roman"/>
          <w:b/>
          <w:szCs w:val="24"/>
          <w:u w:val="single"/>
        </w:rPr>
        <w:t xml:space="preserve">(в соответствии с рекомендациями Министерства </w:t>
      </w:r>
      <w:r>
        <w:rPr>
          <w:rFonts w:ascii="Times New Roman" w:hAnsi="Times New Roman"/>
          <w:b/>
          <w:szCs w:val="24"/>
          <w:u w:val="single"/>
        </w:rPr>
        <w:t xml:space="preserve">образования и </w:t>
      </w:r>
      <w:r w:rsidRPr="005977AF">
        <w:rPr>
          <w:rFonts w:ascii="Times New Roman" w:hAnsi="Times New Roman"/>
          <w:b/>
          <w:szCs w:val="24"/>
          <w:u w:val="single"/>
        </w:rPr>
        <w:t>науки РФ)</w:t>
      </w:r>
    </w:p>
    <w:p w:rsidR="00123C1F" w:rsidRPr="005977AF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Сокращение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Полное написание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архитектуры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биологических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ветеринарных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военных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географических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геолого-минералогических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искусствоведения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исторических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культурологии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медицинских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педагогических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политических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психологических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социол.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социологических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сельскохозяйственных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техн.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технических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фармацевтических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физико-математических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филол.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философских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химических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экон.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экономических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д-р юрид.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доктор юридических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архитектуры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архитектуры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биол.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биологических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ветеринар.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ветеринарных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воен.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военных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геогр.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географических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геол.-минерал.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геолого-минералогических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искусствоведения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искусствоведения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ист.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исторических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культурологии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культурологии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lastRenderedPageBreak/>
              <w:t>канд. мед.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медицинских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пед.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педагогических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полит.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психол.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психологических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социол.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социологических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с.-х.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сельскохозяйственных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техн.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технических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фармацевт.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фармацевтических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физ.-мат.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физико-математических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филол.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филологических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филос.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философских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хим.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химических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экон.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</w:tr>
      <w:tr w:rsidR="00123C1F" w:rsidRPr="005977AF" w:rsidTr="005C2F85">
        <w:tc>
          <w:tcPr>
            <w:tcW w:w="2518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канд. юрид. наук</w:t>
            </w:r>
          </w:p>
        </w:tc>
        <w:tc>
          <w:tcPr>
            <w:tcW w:w="3827" w:type="dxa"/>
            <w:shd w:val="clear" w:color="auto" w:fill="auto"/>
            <w:hideMark/>
          </w:tcPr>
          <w:p w:rsidR="00123C1F" w:rsidRPr="00B22434" w:rsidRDefault="00123C1F" w:rsidP="005C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кандидат юридических наук</w:t>
            </w:r>
          </w:p>
        </w:tc>
      </w:tr>
    </w:tbl>
    <w:p w:rsidR="00123C1F" w:rsidRPr="004636E4" w:rsidRDefault="00123C1F" w:rsidP="00123C1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254655" w:rsidRDefault="00254655">
      <w:bookmarkStart w:id="1" w:name="_GoBack"/>
      <w:bookmarkEnd w:id="1"/>
    </w:p>
    <w:sectPr w:rsidR="00254655" w:rsidSect="001A2694">
      <w:footerReference w:type="default" r:id="rId10"/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23" w:rsidRDefault="00922023" w:rsidP="00123C1F">
      <w:pPr>
        <w:spacing w:after="0" w:line="240" w:lineRule="auto"/>
      </w:pPr>
      <w:r>
        <w:separator/>
      </w:r>
    </w:p>
  </w:endnote>
  <w:endnote w:type="continuationSeparator" w:id="0">
    <w:p w:rsidR="00922023" w:rsidRDefault="00922023" w:rsidP="0012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CE" w:rsidRPr="001818CE" w:rsidRDefault="00922023" w:rsidP="001818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23" w:rsidRDefault="00922023" w:rsidP="00123C1F">
      <w:pPr>
        <w:spacing w:after="0" w:line="240" w:lineRule="auto"/>
      </w:pPr>
      <w:r>
        <w:separator/>
      </w:r>
    </w:p>
  </w:footnote>
  <w:footnote w:type="continuationSeparator" w:id="0">
    <w:p w:rsidR="00922023" w:rsidRDefault="00922023" w:rsidP="00123C1F">
      <w:pPr>
        <w:spacing w:after="0" w:line="240" w:lineRule="auto"/>
      </w:pPr>
      <w:r>
        <w:continuationSeparator/>
      </w:r>
    </w:p>
  </w:footnote>
  <w:footnote w:id="1">
    <w:p w:rsidR="00123C1F" w:rsidRPr="00157DA1" w:rsidRDefault="00123C1F" w:rsidP="00123C1F">
      <w:pPr>
        <w:pStyle w:val="a6"/>
        <w:jc w:val="both"/>
        <w:rPr>
          <w:sz w:val="18"/>
          <w:szCs w:val="18"/>
        </w:rPr>
      </w:pPr>
      <w:r w:rsidRPr="00157DA1">
        <w:rPr>
          <w:rStyle w:val="a8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2 изд. – Новосибирск : Название издательства, 2013. – С. 35 – 41.</w:t>
      </w:r>
    </w:p>
  </w:footnote>
  <w:footnote w:id="2">
    <w:p w:rsidR="00123C1F" w:rsidRDefault="00123C1F" w:rsidP="00123C1F">
      <w:pPr>
        <w:pStyle w:val="a6"/>
        <w:jc w:val="both"/>
      </w:pPr>
      <w:r w:rsidRPr="00157DA1">
        <w:rPr>
          <w:rStyle w:val="a8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Москва : Название издательства, 2002. – С. 456 – 481.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7261"/>
    <w:multiLevelType w:val="hybridMultilevel"/>
    <w:tmpl w:val="9566E2A0"/>
    <w:lvl w:ilvl="0" w:tplc="E45A1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F"/>
    <w:rsid w:val="00123C1F"/>
    <w:rsid w:val="00254655"/>
    <w:rsid w:val="00922023"/>
    <w:rsid w:val="00A7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3C1F"/>
    <w:rPr>
      <w:rFonts w:ascii="Calibri" w:eastAsia="Calibri" w:hAnsi="Calibri" w:cs="Times New Roman"/>
    </w:rPr>
  </w:style>
  <w:style w:type="character" w:styleId="a5">
    <w:name w:val="Hyperlink"/>
    <w:uiPriority w:val="99"/>
    <w:rsid w:val="00123C1F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123C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23C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23C1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2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3C1F"/>
    <w:rPr>
      <w:rFonts w:ascii="Calibri" w:eastAsia="Calibri" w:hAnsi="Calibri" w:cs="Times New Roman"/>
    </w:rPr>
  </w:style>
  <w:style w:type="character" w:styleId="a5">
    <w:name w:val="Hyperlink"/>
    <w:uiPriority w:val="99"/>
    <w:rsid w:val="00123C1F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123C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23C1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23C1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2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AF5-4D8E-97F2-2B57836F03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AF5-4D8E-97F2-2B57836F03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AF5-4D8E-97F2-2B57836F0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098240"/>
        <c:axId val="207099776"/>
      </c:lineChart>
      <c:catAx>
        <c:axId val="20709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207099776"/>
        <c:crosses val="autoZero"/>
        <c:auto val="1"/>
        <c:lblAlgn val="ctr"/>
        <c:lblOffset val="100"/>
        <c:noMultiLvlLbl val="0"/>
      </c:catAx>
      <c:valAx>
        <c:axId val="20709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2070982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699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</dc:creator>
  <cp:lastModifiedBy>Толмачева </cp:lastModifiedBy>
  <cp:revision>1</cp:revision>
  <dcterms:created xsi:type="dcterms:W3CDTF">2019-11-07T03:27:00Z</dcterms:created>
  <dcterms:modified xsi:type="dcterms:W3CDTF">2019-11-07T03:27:00Z</dcterms:modified>
</cp:coreProperties>
</file>