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352E1A" w:rsidRPr="00393474" w:rsidTr="00352E1A">
        <w:trPr>
          <w:trHeight w:hRule="exact" w:val="1169"/>
        </w:trPr>
        <w:tc>
          <w:tcPr>
            <w:tcW w:w="10314" w:type="dxa"/>
          </w:tcPr>
          <w:p w:rsidR="00352E1A" w:rsidRPr="005365A3" w:rsidRDefault="00352E1A" w:rsidP="000839D0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14350" cy="73342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1A" w:rsidRPr="00393474" w:rsidTr="00352E1A">
        <w:trPr>
          <w:trHeight w:hRule="exact" w:val="677"/>
        </w:trPr>
        <w:tc>
          <w:tcPr>
            <w:tcW w:w="10314" w:type="dxa"/>
          </w:tcPr>
          <w:p w:rsidR="00352E1A" w:rsidRPr="005365A3" w:rsidRDefault="00352E1A" w:rsidP="000839D0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5365A3">
              <w:rPr>
                <w:b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352E1A" w:rsidRPr="005365A3" w:rsidRDefault="00352E1A" w:rsidP="000839D0">
            <w:pPr>
              <w:jc w:val="center"/>
              <w:rPr>
                <w:b/>
                <w:caps/>
                <w:spacing w:val="-4"/>
                <w:szCs w:val="20"/>
              </w:rPr>
            </w:pPr>
            <w:r w:rsidRPr="005365A3">
              <w:rPr>
                <w:b/>
                <w:caps/>
                <w:spacing w:val="-4"/>
                <w:szCs w:val="20"/>
              </w:rPr>
              <w:t>«Волгоградский государственный университет»</w:t>
            </w:r>
          </w:p>
          <w:p w:rsidR="00352E1A" w:rsidRPr="005365A3" w:rsidRDefault="004A0FC1" w:rsidP="000839D0">
            <w:pPr>
              <w:spacing w:before="120"/>
              <w:jc w:val="center"/>
              <w:rPr>
                <w:szCs w:val="20"/>
              </w:rPr>
            </w:pPr>
            <w:r>
              <w:rPr>
                <w:b/>
                <w:noProof/>
                <w:szCs w:val="20"/>
              </w:rPr>
              <w:pict>
                <v:line id="_x0000_s1026" style="position:absolute;left:0;text-align:left;z-index:251660288" from="-5.35pt,3.85pt" to="455.45pt,3.85pt" strokeweight="2.25pt"/>
              </w:pict>
            </w:r>
          </w:p>
        </w:tc>
      </w:tr>
    </w:tbl>
    <w:p w:rsidR="00352E1A" w:rsidRDefault="00352E1A" w:rsidP="007D3420">
      <w:pPr>
        <w:jc w:val="center"/>
        <w:rPr>
          <w:b/>
        </w:rPr>
      </w:pPr>
    </w:p>
    <w:p w:rsidR="007D3420" w:rsidRDefault="007D3420" w:rsidP="007D3420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7D3420" w:rsidRPr="0083478C" w:rsidRDefault="007D3420" w:rsidP="007D3420">
      <w:pPr>
        <w:jc w:val="center"/>
        <w:rPr>
          <w:b/>
        </w:rPr>
      </w:pPr>
    </w:p>
    <w:p w:rsidR="00B23FBE" w:rsidRDefault="00B23FBE" w:rsidP="007D3420">
      <w:pPr>
        <w:jc w:val="center"/>
        <w:rPr>
          <w:b/>
        </w:rPr>
      </w:pPr>
    </w:p>
    <w:p w:rsidR="00B23FBE" w:rsidRDefault="00B23FBE" w:rsidP="007D3420">
      <w:pPr>
        <w:jc w:val="center"/>
        <w:rPr>
          <w:b/>
        </w:rPr>
      </w:pPr>
    </w:p>
    <w:p w:rsidR="007D3420" w:rsidRDefault="00B23FBE" w:rsidP="007D3420">
      <w:pPr>
        <w:jc w:val="center"/>
        <w:rPr>
          <w:b/>
          <w:i/>
        </w:rPr>
      </w:pPr>
      <w:r w:rsidRPr="00B23FBE">
        <w:rPr>
          <w:b/>
          <w:i/>
        </w:rPr>
        <w:t>Глубокоуважаемые коллеги!</w:t>
      </w:r>
    </w:p>
    <w:p w:rsidR="00B23FBE" w:rsidRPr="00B23FBE" w:rsidRDefault="00B23FBE" w:rsidP="007D3420">
      <w:pPr>
        <w:jc w:val="center"/>
        <w:rPr>
          <w:b/>
          <w:i/>
        </w:rPr>
      </w:pPr>
    </w:p>
    <w:p w:rsidR="007D3420" w:rsidRPr="00B23FBE" w:rsidRDefault="00D825BE" w:rsidP="00352E1A">
      <w:pPr>
        <w:ind w:firstLine="709"/>
        <w:jc w:val="both"/>
        <w:rPr>
          <w:b/>
        </w:rPr>
      </w:pPr>
      <w:r>
        <w:t>Волгоградский государственный университет,  Центр коллективного пользования «Военная история России», Центр по изучению Сталинградской битвы,</w:t>
      </w:r>
      <w:r w:rsidRPr="0083478C">
        <w:t xml:space="preserve"> </w:t>
      </w:r>
      <w:r>
        <w:t xml:space="preserve">Государственный историко-мемориальный музей-заповедник «Сталинградская битва», </w:t>
      </w:r>
      <w:r w:rsidRPr="0083478C">
        <w:t>Государствен</w:t>
      </w:r>
      <w:r>
        <w:t xml:space="preserve">ный архив Волгоградской области, </w:t>
      </w:r>
      <w:r w:rsidRPr="0083478C">
        <w:t>Центр документации новейшей истории Волгоградской области</w:t>
      </w:r>
      <w:r>
        <w:t xml:space="preserve">, Волгоградское региональное отделение Российского исторического общества, Волгоградское региональное отделение Российского военно-исторического общества, Волгоградское региональное отделение Академии военных наук РФ, </w:t>
      </w:r>
      <w:r w:rsidR="00A01ADF">
        <w:t>Волгоградское региональное отделение Российского общества политологов,</w:t>
      </w:r>
      <w:r w:rsidR="00A01ADF" w:rsidRPr="00A01ADF">
        <w:t xml:space="preserve"> Научный центр Российской академии образования на базе Волгоградского государственного университета, Комитет образования, науки и молодежной политики Волгоградской области</w:t>
      </w:r>
      <w:r w:rsidR="00A01ADF">
        <w:t xml:space="preserve"> </w:t>
      </w:r>
      <w:r w:rsidR="008447D6">
        <w:t xml:space="preserve"> </w:t>
      </w:r>
      <w:r w:rsidR="00542643">
        <w:t xml:space="preserve">планируют </w:t>
      </w:r>
      <w:r w:rsidR="007D3420">
        <w:rPr>
          <w:b/>
        </w:rPr>
        <w:t>17</w:t>
      </w:r>
      <w:r w:rsidR="007D3420" w:rsidRPr="00F57236">
        <w:rPr>
          <w:b/>
        </w:rPr>
        <w:t>-</w:t>
      </w:r>
      <w:r w:rsidR="007D3420">
        <w:rPr>
          <w:b/>
        </w:rPr>
        <w:t>18</w:t>
      </w:r>
      <w:r w:rsidR="007D3420" w:rsidRPr="00F57236">
        <w:rPr>
          <w:b/>
        </w:rPr>
        <w:t xml:space="preserve"> </w:t>
      </w:r>
      <w:r w:rsidR="007D3420">
        <w:rPr>
          <w:b/>
        </w:rPr>
        <w:t>апрел</w:t>
      </w:r>
      <w:r w:rsidR="007D3420" w:rsidRPr="00F57236">
        <w:rPr>
          <w:b/>
        </w:rPr>
        <w:t>я 20</w:t>
      </w:r>
      <w:r w:rsidR="007D3420">
        <w:rPr>
          <w:b/>
        </w:rPr>
        <w:t>20</w:t>
      </w:r>
      <w:r w:rsidR="007D3420" w:rsidRPr="00F57236">
        <w:rPr>
          <w:b/>
        </w:rPr>
        <w:t> г.</w:t>
      </w:r>
      <w:r w:rsidR="007D3420">
        <w:t xml:space="preserve"> про</w:t>
      </w:r>
      <w:r w:rsidR="00542643">
        <w:t>ведение</w:t>
      </w:r>
      <w:r w:rsidR="007D3420">
        <w:t xml:space="preserve"> </w:t>
      </w:r>
      <w:r w:rsidR="00B23FBE" w:rsidRPr="00B23FBE">
        <w:rPr>
          <w:b/>
        </w:rPr>
        <w:t>5-</w:t>
      </w:r>
      <w:r w:rsidR="00542643">
        <w:rPr>
          <w:b/>
        </w:rPr>
        <w:t>й</w:t>
      </w:r>
      <w:r w:rsidR="003D1236" w:rsidRPr="00B23FBE">
        <w:rPr>
          <w:b/>
        </w:rPr>
        <w:t xml:space="preserve"> </w:t>
      </w:r>
      <w:r w:rsidR="007D3420" w:rsidRPr="00B23FBE">
        <w:rPr>
          <w:b/>
        </w:rPr>
        <w:t>Международн</w:t>
      </w:r>
      <w:r w:rsidR="00542643">
        <w:rPr>
          <w:b/>
        </w:rPr>
        <w:t>ой</w:t>
      </w:r>
      <w:r w:rsidR="007D3420" w:rsidRPr="00B23FBE">
        <w:rPr>
          <w:b/>
        </w:rPr>
        <w:t xml:space="preserve"> научн</w:t>
      </w:r>
      <w:r w:rsidR="00542643">
        <w:rPr>
          <w:b/>
        </w:rPr>
        <w:t>ой</w:t>
      </w:r>
      <w:r w:rsidR="007D3420" w:rsidRPr="00B23FBE">
        <w:rPr>
          <w:b/>
        </w:rPr>
        <w:t xml:space="preserve"> конференци</w:t>
      </w:r>
      <w:r w:rsidR="00542643">
        <w:rPr>
          <w:b/>
        </w:rPr>
        <w:t>и</w:t>
      </w:r>
      <w:r w:rsidR="007D3420" w:rsidRPr="00B23FBE">
        <w:rPr>
          <w:b/>
        </w:rPr>
        <w:t xml:space="preserve"> «Военная история России: проблемы, поиски, решения», посвященн</w:t>
      </w:r>
      <w:r w:rsidR="00542643">
        <w:rPr>
          <w:b/>
        </w:rPr>
        <w:t>ой</w:t>
      </w:r>
      <w:r w:rsidR="007D3420" w:rsidRPr="00B23FBE">
        <w:rPr>
          <w:b/>
        </w:rPr>
        <w:t xml:space="preserve"> 75-летию Победы в Великой Отечественной войне.</w:t>
      </w:r>
    </w:p>
    <w:p w:rsidR="00542643" w:rsidRDefault="00542643" w:rsidP="007D3420">
      <w:pPr>
        <w:ind w:firstLine="720"/>
        <w:jc w:val="both"/>
      </w:pPr>
    </w:p>
    <w:p w:rsidR="007D3420" w:rsidRPr="005B1972" w:rsidRDefault="00542643" w:rsidP="007D3420">
      <w:pPr>
        <w:ind w:firstLine="720"/>
        <w:jc w:val="both"/>
      </w:pPr>
      <w:r>
        <w:t>На конференции п</w:t>
      </w:r>
      <w:r w:rsidR="007D3420">
        <w:t>редполагается обсуждение широкого круга социальных, экономических и политических вопросов</w:t>
      </w:r>
      <w:r>
        <w:t xml:space="preserve">, </w:t>
      </w:r>
      <w:r w:rsidR="007D3420">
        <w:t>теоретически</w:t>
      </w:r>
      <w:r>
        <w:t>х</w:t>
      </w:r>
      <w:r w:rsidR="007D3420">
        <w:t xml:space="preserve"> и практически</w:t>
      </w:r>
      <w:r>
        <w:t>х</w:t>
      </w:r>
      <w:r w:rsidR="007D3420">
        <w:t xml:space="preserve"> аспект</w:t>
      </w:r>
      <w:r>
        <w:t>ов</w:t>
      </w:r>
      <w:r w:rsidR="007D3420">
        <w:t xml:space="preserve"> военного искусства различных эпох. Конференция пройдет в очном и заочном форматах</w:t>
      </w:r>
      <w:r w:rsidR="007D3420" w:rsidRPr="00F93F06">
        <w:t>.</w:t>
      </w:r>
    </w:p>
    <w:p w:rsidR="007D3420" w:rsidRDefault="007D3420" w:rsidP="007D3420">
      <w:pPr>
        <w:ind w:firstLine="720"/>
        <w:jc w:val="both"/>
      </w:pPr>
      <w:r>
        <w:t xml:space="preserve">В рамках конференции предполагается работа как постоянно действующих секций по военной тематике в </w:t>
      </w:r>
      <w:r w:rsidR="008447D6">
        <w:t>целом, так и специализированных. Кроме этого запланировано проведение круглых столов</w:t>
      </w:r>
      <w:r w:rsidR="00A01ADF" w:rsidRPr="00D825BE">
        <w:t xml:space="preserve"> </w:t>
      </w:r>
      <w:r w:rsidR="00A01ADF">
        <w:t>и дискуссионной площадки</w:t>
      </w:r>
      <w:r w:rsidR="008447D6">
        <w:t>.</w:t>
      </w:r>
      <w:r>
        <w:t xml:space="preserve"> В 2020 г. специализированные секции</w:t>
      </w:r>
      <w:r w:rsidR="008447D6">
        <w:t xml:space="preserve"> и круглые столы</w:t>
      </w:r>
      <w:r>
        <w:t xml:space="preserve"> посвящены проблемным вопросам Великой Отечественной войны. </w:t>
      </w:r>
    </w:p>
    <w:p w:rsidR="007D3420" w:rsidRDefault="007D3420" w:rsidP="007D3420"/>
    <w:p w:rsidR="007D3420" w:rsidRPr="00542643" w:rsidRDefault="007D3420" w:rsidP="000837CB">
      <w:pPr>
        <w:ind w:left="709"/>
        <w:jc w:val="center"/>
      </w:pPr>
      <w:r w:rsidRPr="00542643">
        <w:t>Специализированные секции:</w:t>
      </w:r>
    </w:p>
    <w:p w:rsidR="00BA53E7" w:rsidRDefault="007D3420" w:rsidP="00542643">
      <w:pPr>
        <w:ind w:left="709"/>
        <w:jc w:val="both"/>
      </w:pPr>
      <w:r>
        <w:t>С</w:t>
      </w:r>
      <w:r w:rsidR="00F93F06">
        <w:t>екция 1.</w:t>
      </w:r>
      <w:r w:rsidR="00F93F06" w:rsidRPr="00F93F06">
        <w:t xml:space="preserve"> </w:t>
      </w:r>
      <w:r w:rsidR="00BA53E7">
        <w:t xml:space="preserve">Великая Отечественная война: история и современность </w:t>
      </w:r>
    </w:p>
    <w:p w:rsidR="007D3420" w:rsidRDefault="007D3420" w:rsidP="00542643">
      <w:pPr>
        <w:ind w:left="709"/>
        <w:jc w:val="both"/>
      </w:pPr>
      <w:r>
        <w:t xml:space="preserve">Секция 2. </w:t>
      </w:r>
      <w:r w:rsidR="00BA53E7">
        <w:t xml:space="preserve">Народное хозяйство СССР в годы Великой Отечественной войны </w:t>
      </w:r>
    </w:p>
    <w:p w:rsidR="00BA53E7" w:rsidRDefault="007D3420" w:rsidP="00BA53E7">
      <w:pPr>
        <w:ind w:left="709"/>
        <w:jc w:val="both"/>
      </w:pPr>
      <w:r>
        <w:t>Секция 3.</w:t>
      </w:r>
      <w:r w:rsidR="00BA53E7" w:rsidRPr="00BA53E7">
        <w:t xml:space="preserve"> </w:t>
      </w:r>
      <w:r w:rsidR="00BA53E7">
        <w:t xml:space="preserve">Социальная история Великой Отечественной войны </w:t>
      </w:r>
    </w:p>
    <w:p w:rsidR="007D3420" w:rsidRPr="00F738C8" w:rsidRDefault="007D3420" w:rsidP="00542643">
      <w:pPr>
        <w:ind w:left="709"/>
        <w:jc w:val="both"/>
      </w:pPr>
      <w:r w:rsidRPr="00F738C8">
        <w:t>Секция 4. Нижняя Волга и Дон во время Великой Отечественной войны</w:t>
      </w:r>
      <w:r w:rsidR="00584AB8">
        <w:t xml:space="preserve"> </w:t>
      </w:r>
    </w:p>
    <w:p w:rsidR="007D3420" w:rsidRDefault="007D3420" w:rsidP="00542643">
      <w:pPr>
        <w:ind w:left="709"/>
        <w:jc w:val="both"/>
      </w:pPr>
      <w:r w:rsidRPr="00F738C8">
        <w:t>Секция 5.</w:t>
      </w:r>
      <w:r w:rsidRPr="00150FB0">
        <w:rPr>
          <w:color w:val="FF0000"/>
        </w:rPr>
        <w:t xml:space="preserve"> </w:t>
      </w:r>
      <w:proofErr w:type="spellStart"/>
      <w:r>
        <w:t>Источник</w:t>
      </w:r>
      <w:r w:rsidR="00C047F8">
        <w:t>овая</w:t>
      </w:r>
      <w:proofErr w:type="spellEnd"/>
      <w:r w:rsidR="00C047F8">
        <w:t xml:space="preserve"> база</w:t>
      </w:r>
      <w:r>
        <w:t xml:space="preserve"> по изучению </w:t>
      </w:r>
      <w:r w:rsidRPr="00F738C8">
        <w:t xml:space="preserve">Великой Отечественной </w:t>
      </w:r>
      <w:r>
        <w:t>войны</w:t>
      </w:r>
      <w:r w:rsidR="00584AB8">
        <w:t xml:space="preserve"> </w:t>
      </w:r>
    </w:p>
    <w:p w:rsidR="007D3420" w:rsidRDefault="007D3420" w:rsidP="00542643">
      <w:pPr>
        <w:ind w:left="709"/>
        <w:jc w:val="both"/>
      </w:pPr>
      <w:r>
        <w:t>Секция 6. Проблемы историографии Великой Отечественной войны</w:t>
      </w:r>
      <w:r w:rsidR="00584AB8">
        <w:t xml:space="preserve"> </w:t>
      </w:r>
    </w:p>
    <w:p w:rsidR="007D3420" w:rsidRDefault="007D3420" w:rsidP="00542643">
      <w:pPr>
        <w:ind w:left="709"/>
        <w:jc w:val="both"/>
        <w:rPr>
          <w:b/>
        </w:rPr>
      </w:pPr>
    </w:p>
    <w:p w:rsidR="007D3420" w:rsidRPr="00542643" w:rsidRDefault="007D3420" w:rsidP="000837CB">
      <w:pPr>
        <w:ind w:left="709"/>
        <w:jc w:val="center"/>
      </w:pPr>
      <w:r w:rsidRPr="00542643">
        <w:t>Постоянно действующие секции:</w:t>
      </w:r>
    </w:p>
    <w:p w:rsidR="007D3420" w:rsidRPr="00FC04D5" w:rsidRDefault="007D3420" w:rsidP="00F93F06">
      <w:pPr>
        <w:ind w:left="709"/>
      </w:pPr>
      <w:r w:rsidRPr="00FC04D5">
        <w:t xml:space="preserve">Секция </w:t>
      </w:r>
      <w:r>
        <w:t>7</w:t>
      </w:r>
      <w:r w:rsidRPr="00FC04D5">
        <w:t xml:space="preserve">. Социальная защита населения в условиях военного и </w:t>
      </w:r>
      <w:r>
        <w:t>послевоенного времени</w:t>
      </w:r>
      <w:r w:rsidR="00584AB8">
        <w:t xml:space="preserve"> </w:t>
      </w:r>
    </w:p>
    <w:p w:rsidR="007D3420" w:rsidRPr="00FC04D5" w:rsidRDefault="007D3420" w:rsidP="00F93F06">
      <w:pPr>
        <w:ind w:left="709"/>
      </w:pPr>
      <w:r w:rsidRPr="00FC04D5">
        <w:t xml:space="preserve">Секция </w:t>
      </w:r>
      <w:r>
        <w:t>8. Военная история</w:t>
      </w:r>
      <w:r w:rsidRPr="00FC04D5">
        <w:t xml:space="preserve"> в древнос</w:t>
      </w:r>
      <w:r>
        <w:t>ти, средневековье и Новое время</w:t>
      </w:r>
      <w:r w:rsidR="00584AB8">
        <w:t xml:space="preserve"> </w:t>
      </w:r>
    </w:p>
    <w:p w:rsidR="007D3420" w:rsidRDefault="00584AB8" w:rsidP="00F93F06">
      <w:pPr>
        <w:ind w:left="709"/>
      </w:pPr>
      <w:r>
        <w:t>Секция 9</w:t>
      </w:r>
      <w:r w:rsidR="007D3420">
        <w:t xml:space="preserve">. </w:t>
      </w:r>
      <w:r w:rsidR="00F93F06" w:rsidRPr="00F93F06">
        <w:t>Международные аспекты Сталинградской битвы: история и современность</w:t>
      </w:r>
      <w:r>
        <w:t xml:space="preserve"> </w:t>
      </w:r>
    </w:p>
    <w:p w:rsidR="00584AB8" w:rsidRPr="00F93F06" w:rsidRDefault="00584AB8" w:rsidP="00F93F06">
      <w:pPr>
        <w:ind w:left="709"/>
      </w:pPr>
    </w:p>
    <w:p w:rsidR="00584AB8" w:rsidRDefault="00584AB8" w:rsidP="00584AB8">
      <w:pPr>
        <w:ind w:left="709"/>
        <w:jc w:val="center"/>
      </w:pPr>
      <w:r>
        <w:t>Круглые столы</w:t>
      </w:r>
    </w:p>
    <w:p w:rsidR="00F93F06" w:rsidRPr="00F93F06" w:rsidRDefault="00584AB8" w:rsidP="00F93F06">
      <w:pPr>
        <w:ind w:left="709"/>
      </w:pPr>
      <w:r>
        <w:t xml:space="preserve">1. </w:t>
      </w:r>
      <w:r w:rsidR="00F93F06" w:rsidRPr="00F93F06">
        <w:t>Военно-политическое обеспечение безопасности общества и государства: исторический опыт, современные практики, прогнозные сценарии</w:t>
      </w:r>
      <w:r>
        <w:t xml:space="preserve"> </w:t>
      </w:r>
    </w:p>
    <w:p w:rsidR="00F93F06" w:rsidRDefault="004A0FC1" w:rsidP="00F93F06">
      <w:pPr>
        <w:ind w:left="709"/>
      </w:pPr>
      <w:r>
        <w:t>2</w:t>
      </w:r>
      <w:r w:rsidR="00F93F06">
        <w:t>. Военно-мемориальны</w:t>
      </w:r>
      <w:r w:rsidR="008447D6">
        <w:t xml:space="preserve">й туризм в Российской Федерации </w:t>
      </w:r>
    </w:p>
    <w:p w:rsidR="008447D6" w:rsidRPr="00D825BE" w:rsidRDefault="004A0FC1" w:rsidP="00F93F06">
      <w:pPr>
        <w:ind w:left="709"/>
      </w:pPr>
      <w:r>
        <w:lastRenderedPageBreak/>
        <w:t>3</w:t>
      </w:r>
      <w:bookmarkStart w:id="0" w:name="_GoBack"/>
      <w:bookmarkEnd w:id="0"/>
      <w:r w:rsidR="008447D6">
        <w:t xml:space="preserve">.Международные аспекты военных конфликтов: роль СМИ и возможности общественной дипломатии </w:t>
      </w:r>
    </w:p>
    <w:p w:rsidR="00A01ADF" w:rsidRDefault="00A01ADF" w:rsidP="00A01ADF">
      <w:pPr>
        <w:ind w:left="709"/>
        <w:jc w:val="center"/>
      </w:pPr>
      <w:r>
        <w:t xml:space="preserve">Дискуссионная площадка </w:t>
      </w:r>
    </w:p>
    <w:p w:rsidR="00A01ADF" w:rsidRDefault="00A01ADF" w:rsidP="00A01ADF">
      <w:pPr>
        <w:ind w:left="709"/>
      </w:pPr>
      <w:r>
        <w:t xml:space="preserve">1. Патриотическое воспитание детей и молодежи: традиции и современность </w:t>
      </w:r>
    </w:p>
    <w:p w:rsidR="00A01ADF" w:rsidRPr="00A01ADF" w:rsidRDefault="00A01ADF" w:rsidP="00F93F06">
      <w:pPr>
        <w:ind w:left="709"/>
      </w:pPr>
    </w:p>
    <w:p w:rsidR="007D3420" w:rsidRDefault="007D3420" w:rsidP="007D3420">
      <w:pPr>
        <w:jc w:val="both"/>
      </w:pPr>
    </w:p>
    <w:p w:rsidR="00542643" w:rsidRDefault="00542643" w:rsidP="00542643">
      <w:pPr>
        <w:autoSpaceDE w:val="0"/>
        <w:autoSpaceDN w:val="0"/>
        <w:adjustRightInd w:val="0"/>
        <w:ind w:firstLine="709"/>
      </w:pPr>
      <w:r>
        <w:t xml:space="preserve">К началу работы конференции планируется издание сборника статей. Сборник войдет в систему РИНЦ. </w:t>
      </w:r>
    </w:p>
    <w:p w:rsidR="00522A8F" w:rsidRDefault="003D1236" w:rsidP="00522A8F">
      <w:pPr>
        <w:ind w:firstLine="720"/>
        <w:rPr>
          <w:rFonts w:eastAsiaTheme="minorHAnsi"/>
          <w:lang w:eastAsia="en-US"/>
        </w:rPr>
      </w:pPr>
      <w:r>
        <w:t>На проведение конференции</w:t>
      </w:r>
      <w:r w:rsidRPr="003D1236">
        <w:rPr>
          <w:rFonts w:ascii="TimesNewRoman" w:eastAsiaTheme="minorHAnsi" w:hAnsi="TimesNewRoman" w:cs="TimesNewRoman"/>
          <w:lang w:eastAsia="en-US"/>
        </w:rPr>
        <w:t xml:space="preserve"> </w:t>
      </w:r>
      <w:r w:rsidRPr="003D1236">
        <w:rPr>
          <w:rFonts w:eastAsiaTheme="minorHAnsi"/>
          <w:lang w:eastAsia="en-US"/>
        </w:rPr>
        <w:t>будет запрашиваться грант Российского фонда</w:t>
      </w:r>
      <w:r w:rsidR="00542643">
        <w:rPr>
          <w:rFonts w:eastAsiaTheme="minorHAnsi"/>
          <w:lang w:eastAsia="en-US"/>
        </w:rPr>
        <w:t xml:space="preserve"> </w:t>
      </w:r>
      <w:r w:rsidRPr="003D1236">
        <w:rPr>
          <w:rFonts w:eastAsiaTheme="minorHAnsi"/>
          <w:lang w:eastAsia="en-US"/>
        </w:rPr>
        <w:t>фундаментальных исследований (РФФИ). В связи с этим просим всех желающих принять</w:t>
      </w:r>
      <w:r w:rsidR="00542643">
        <w:rPr>
          <w:rFonts w:eastAsiaTheme="minorHAnsi"/>
          <w:lang w:eastAsia="en-US"/>
        </w:rPr>
        <w:t xml:space="preserve"> </w:t>
      </w:r>
      <w:r w:rsidRPr="003D1236">
        <w:rPr>
          <w:rFonts w:eastAsiaTheme="minorHAnsi"/>
          <w:lang w:eastAsia="en-US"/>
        </w:rPr>
        <w:t xml:space="preserve">участие в работе конференции до </w:t>
      </w:r>
      <w:r w:rsidRPr="003D1236">
        <w:rPr>
          <w:rFonts w:eastAsiaTheme="minorHAnsi"/>
          <w:b/>
          <w:bCs/>
          <w:lang w:eastAsia="en-US"/>
        </w:rPr>
        <w:t xml:space="preserve">1 </w:t>
      </w:r>
      <w:r w:rsidR="00F93F06">
        <w:rPr>
          <w:rFonts w:eastAsiaTheme="minorHAnsi"/>
          <w:b/>
          <w:bCs/>
          <w:lang w:eastAsia="en-US"/>
        </w:rPr>
        <w:t>ноябр</w:t>
      </w:r>
      <w:r w:rsidRPr="003D1236">
        <w:rPr>
          <w:rFonts w:eastAsiaTheme="minorHAnsi"/>
          <w:b/>
          <w:bCs/>
          <w:lang w:eastAsia="en-US"/>
        </w:rPr>
        <w:t xml:space="preserve">я 2019 г. </w:t>
      </w:r>
      <w:r w:rsidRPr="003D1236">
        <w:rPr>
          <w:rFonts w:eastAsiaTheme="minorHAnsi"/>
          <w:lang w:eastAsia="en-US"/>
        </w:rPr>
        <w:t>прислать заявку</w:t>
      </w:r>
      <w:r w:rsidR="00522A8F">
        <w:rPr>
          <w:rFonts w:eastAsiaTheme="minorHAnsi"/>
          <w:lang w:eastAsia="en-US"/>
        </w:rPr>
        <w:t xml:space="preserve">. </w:t>
      </w:r>
    </w:p>
    <w:p w:rsidR="00522A8F" w:rsidRDefault="00522A8F" w:rsidP="00522A8F">
      <w:pPr>
        <w:ind w:firstLine="720"/>
      </w:pPr>
      <w:r w:rsidRPr="00522A8F">
        <w:t>В заявке следует указать (см. образец в Приложении 1):</w:t>
      </w:r>
      <w:r>
        <w:rPr>
          <w:u w:val="single"/>
        </w:rPr>
        <w:t xml:space="preserve"> </w:t>
      </w:r>
      <w:r>
        <w:t xml:space="preserve">Ф.И.О. полностью, ученая степень и звание, должность, название организации или учебного заведения (полное и сокращенное), секция, название доклада, оборудование, необходимое для презентации доклада, необходимость в гостинице, </w:t>
      </w:r>
      <w:r w:rsidR="008447D6">
        <w:t>формат участия (очное, заочное</w:t>
      </w:r>
      <w:r>
        <w:t>), контактные адрес, телефон, e-</w:t>
      </w:r>
      <w:proofErr w:type="spellStart"/>
      <w:r>
        <w:t>mail</w:t>
      </w:r>
      <w:proofErr w:type="spellEnd"/>
      <w:r>
        <w:t>.</w:t>
      </w:r>
    </w:p>
    <w:p w:rsidR="003D1236" w:rsidRPr="003D1236" w:rsidRDefault="003D1236" w:rsidP="0054264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D1236">
        <w:rPr>
          <w:rFonts w:eastAsiaTheme="minorHAnsi"/>
          <w:lang w:eastAsia="en-US"/>
        </w:rPr>
        <w:t xml:space="preserve">Заявки </w:t>
      </w:r>
      <w:r w:rsidR="0013040F">
        <w:t xml:space="preserve">с пометкой </w:t>
      </w:r>
      <w:r w:rsidR="0013040F" w:rsidRPr="003D1236">
        <w:rPr>
          <w:rFonts w:eastAsiaTheme="minorHAnsi"/>
          <w:lang w:eastAsia="en-US"/>
        </w:rPr>
        <w:t>в поле «тема»</w:t>
      </w:r>
      <w:r w:rsidR="0013040F">
        <w:t xml:space="preserve"> «Фамилия И.О. - К</w:t>
      </w:r>
      <w:r w:rsidR="0013040F" w:rsidRPr="00AD47A3">
        <w:t xml:space="preserve">онференция </w:t>
      </w:r>
      <w:r w:rsidR="0013040F">
        <w:t>"</w:t>
      </w:r>
      <w:r w:rsidR="0013040F" w:rsidRPr="00AD47A3">
        <w:t>Военная история России</w:t>
      </w:r>
      <w:r w:rsidR="0013040F">
        <w:t xml:space="preserve">" </w:t>
      </w:r>
      <w:r w:rsidRPr="003D1236">
        <w:rPr>
          <w:rFonts w:eastAsiaTheme="minorHAnsi"/>
          <w:lang w:eastAsia="en-US"/>
        </w:rPr>
        <w:t xml:space="preserve">следует направлять по электронной почте модератору конференции </w:t>
      </w:r>
      <w:r w:rsidR="00F93F06" w:rsidRPr="00F93F06">
        <w:rPr>
          <w:rFonts w:eastAsiaTheme="minorHAnsi"/>
          <w:b/>
          <w:u w:val="single"/>
          <w:lang w:eastAsia="en-US"/>
        </w:rPr>
        <w:t>Кияшко Якову Алексеевичу</w:t>
      </w:r>
      <w:r w:rsidRPr="003D1236">
        <w:rPr>
          <w:rFonts w:eastAsiaTheme="minorHAnsi"/>
          <w:lang w:eastAsia="en-US"/>
        </w:rPr>
        <w:t xml:space="preserve"> на адрес </w:t>
      </w:r>
      <w:proofErr w:type="spellStart"/>
      <w:r w:rsidR="00A01ADF">
        <w:rPr>
          <w:rFonts w:eastAsiaTheme="minorHAnsi"/>
          <w:b/>
          <w:u w:val="single"/>
          <w:lang w:val="en-US" w:eastAsia="en-US"/>
        </w:rPr>
        <w:t>rmh</w:t>
      </w:r>
      <w:proofErr w:type="spellEnd"/>
      <w:r w:rsidR="00F93F06" w:rsidRPr="00F93F06">
        <w:rPr>
          <w:rFonts w:eastAsiaTheme="minorHAnsi"/>
          <w:b/>
          <w:u w:val="single"/>
          <w:lang w:eastAsia="en-US"/>
        </w:rPr>
        <w:t>@</w:t>
      </w:r>
      <w:proofErr w:type="spellStart"/>
      <w:r w:rsidR="00F93F06" w:rsidRPr="00F93F06">
        <w:rPr>
          <w:rFonts w:eastAsiaTheme="minorHAnsi"/>
          <w:b/>
          <w:u w:val="single"/>
          <w:lang w:val="en-US" w:eastAsia="en-US"/>
        </w:rPr>
        <w:t>volsu</w:t>
      </w:r>
      <w:proofErr w:type="spellEnd"/>
      <w:r w:rsidR="00F93F06" w:rsidRPr="00F93F06">
        <w:rPr>
          <w:rFonts w:eastAsiaTheme="minorHAnsi"/>
          <w:b/>
          <w:u w:val="single"/>
          <w:lang w:eastAsia="en-US"/>
        </w:rPr>
        <w:t>.</w:t>
      </w:r>
      <w:proofErr w:type="spellStart"/>
      <w:r w:rsidR="00F93F06" w:rsidRPr="00F93F06">
        <w:rPr>
          <w:rFonts w:eastAsiaTheme="minorHAnsi"/>
          <w:b/>
          <w:u w:val="single"/>
          <w:lang w:val="en-US" w:eastAsia="en-US"/>
        </w:rPr>
        <w:t>ru</w:t>
      </w:r>
      <w:proofErr w:type="spellEnd"/>
      <w:r w:rsidR="0013040F">
        <w:rPr>
          <w:rFonts w:eastAsiaTheme="minorHAnsi"/>
          <w:b/>
          <w:bCs/>
          <w:lang w:eastAsia="en-US"/>
        </w:rPr>
        <w:t>.</w:t>
      </w:r>
      <w:r w:rsidRPr="003D1236">
        <w:rPr>
          <w:rFonts w:eastAsiaTheme="minorHAnsi"/>
          <w:b/>
          <w:bCs/>
          <w:lang w:eastAsia="en-US"/>
        </w:rPr>
        <w:t xml:space="preserve"> </w:t>
      </w:r>
    </w:p>
    <w:p w:rsidR="003D1236" w:rsidRPr="003D1236" w:rsidRDefault="003D1236" w:rsidP="005426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1236">
        <w:rPr>
          <w:rFonts w:eastAsiaTheme="minorHAnsi"/>
          <w:lang w:eastAsia="en-US"/>
        </w:rPr>
        <w:t>Оргкомитет будет признателен за любые предложения, направленные на успешное</w:t>
      </w:r>
      <w:r w:rsidR="00542643">
        <w:rPr>
          <w:rFonts w:eastAsiaTheme="minorHAnsi"/>
          <w:lang w:eastAsia="en-US"/>
        </w:rPr>
        <w:t xml:space="preserve"> </w:t>
      </w:r>
      <w:r w:rsidRPr="003D1236">
        <w:rPr>
          <w:rFonts w:eastAsiaTheme="minorHAnsi"/>
          <w:lang w:eastAsia="en-US"/>
        </w:rPr>
        <w:t>проведение конференции.</w:t>
      </w:r>
    </w:p>
    <w:p w:rsidR="003D1236" w:rsidRDefault="003D1236" w:rsidP="00542643">
      <w:pPr>
        <w:ind w:firstLine="720"/>
        <w:jc w:val="center"/>
        <w:rPr>
          <w:rFonts w:eastAsiaTheme="minorHAnsi"/>
          <w:b/>
          <w:bCs/>
          <w:lang w:eastAsia="en-US"/>
        </w:rPr>
      </w:pPr>
      <w:r w:rsidRPr="003D1236">
        <w:rPr>
          <w:rFonts w:eastAsiaTheme="minorHAnsi"/>
          <w:b/>
          <w:bCs/>
          <w:lang w:eastAsia="en-US"/>
        </w:rPr>
        <w:t>Оргкомитет</w:t>
      </w:r>
    </w:p>
    <w:p w:rsidR="00522A8F" w:rsidRDefault="00522A8F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F2653C" w:rsidRDefault="00F2653C" w:rsidP="00F2653C">
      <w:pPr>
        <w:jc w:val="right"/>
        <w:rPr>
          <w:u w:val="single"/>
        </w:rPr>
      </w:pPr>
      <w:r w:rsidRPr="00194F46">
        <w:rPr>
          <w:u w:val="single"/>
        </w:rPr>
        <w:lastRenderedPageBreak/>
        <w:t>Приложение 1</w:t>
      </w:r>
    </w:p>
    <w:p w:rsidR="00F2653C" w:rsidRPr="00194F46" w:rsidRDefault="00F2653C" w:rsidP="00F2653C">
      <w:pPr>
        <w:jc w:val="right"/>
        <w:rPr>
          <w:u w:val="single"/>
        </w:rPr>
      </w:pPr>
    </w:p>
    <w:p w:rsidR="00F2653C" w:rsidRPr="00194F46" w:rsidRDefault="00F2653C" w:rsidP="00F2653C">
      <w:pPr>
        <w:jc w:val="center"/>
        <w:rPr>
          <w:i/>
        </w:rPr>
      </w:pPr>
      <w:r w:rsidRPr="00194F46">
        <w:rPr>
          <w:i/>
        </w:rPr>
        <w:t>Образец оформления заявки</w:t>
      </w:r>
    </w:p>
    <w:p w:rsidR="00F2653C" w:rsidRDefault="00F2653C" w:rsidP="00F2653C">
      <w:pPr>
        <w:ind w:firstLine="720"/>
        <w:jc w:val="both"/>
      </w:pPr>
    </w:p>
    <w:p w:rsidR="00F2653C" w:rsidRDefault="00F2653C" w:rsidP="00F2653C">
      <w:pPr>
        <w:ind w:firstLine="720"/>
        <w:jc w:val="both"/>
      </w:pPr>
    </w:p>
    <w:p w:rsidR="00F2653C" w:rsidRDefault="00F2653C" w:rsidP="00F2653C">
      <w:pPr>
        <w:jc w:val="center"/>
      </w:pPr>
      <w:r>
        <w:t>Заявка на участие в работе Международной научной конференции «Военная история России: проблемы, поиски, решения», посвященной 75-летию Победы в Великой Отечественной войне 1941 –1945 гг. (Волгоград, 17-18 апреля 2020 г.)</w:t>
      </w:r>
    </w:p>
    <w:p w:rsidR="00F2653C" w:rsidRDefault="00F2653C" w:rsidP="00F2653C">
      <w:pPr>
        <w:ind w:firstLine="720"/>
        <w:jc w:val="both"/>
      </w:pPr>
    </w:p>
    <w:p w:rsidR="00F2653C" w:rsidRDefault="00F2653C" w:rsidP="00F2653C">
      <w:pPr>
        <w:ind w:firstLine="720"/>
        <w:jc w:val="both"/>
      </w:pPr>
    </w:p>
    <w:p w:rsidR="00F2653C" w:rsidRDefault="00F2653C" w:rsidP="00F2653C">
      <w:pPr>
        <w:jc w:val="both"/>
      </w:pPr>
      <w:r>
        <w:t>Иванов Иван Иванович</w:t>
      </w:r>
    </w:p>
    <w:p w:rsidR="00F2653C" w:rsidRDefault="00F2653C" w:rsidP="00F2653C">
      <w:pPr>
        <w:jc w:val="both"/>
      </w:pPr>
      <w:r>
        <w:t>д.и.н., профессор</w:t>
      </w:r>
    </w:p>
    <w:p w:rsidR="00F2653C" w:rsidRDefault="00F2653C" w:rsidP="00F2653C">
      <w:pPr>
        <w:jc w:val="both"/>
      </w:pPr>
      <w:r>
        <w:t>профессор кафедры истории России</w:t>
      </w:r>
    </w:p>
    <w:p w:rsidR="00F2653C" w:rsidRDefault="00F2653C" w:rsidP="00F2653C">
      <w:pPr>
        <w:jc w:val="both"/>
      </w:pPr>
      <w:r>
        <w:t>Волгоградский государственный университет (ВолГУ)</w:t>
      </w:r>
    </w:p>
    <w:p w:rsidR="00F2653C" w:rsidRDefault="00F2653C" w:rsidP="00F2653C">
      <w:pPr>
        <w:jc w:val="both"/>
      </w:pPr>
      <w:r>
        <w:t>Секция 3. Народное хозяйство СССР в годы Великой Отечественной войны</w:t>
      </w:r>
    </w:p>
    <w:p w:rsidR="00F2653C" w:rsidRDefault="00F2653C" w:rsidP="00F2653C">
      <w:pPr>
        <w:jc w:val="both"/>
      </w:pPr>
      <w:r>
        <w:t xml:space="preserve">Тема: </w:t>
      </w:r>
      <w:r w:rsidRPr="00F97EDA">
        <w:t xml:space="preserve">Влияние </w:t>
      </w:r>
      <w:r>
        <w:t>В</w:t>
      </w:r>
      <w:r w:rsidRPr="00F97EDA">
        <w:t xml:space="preserve">еликой </w:t>
      </w:r>
      <w:r>
        <w:t>О</w:t>
      </w:r>
      <w:r w:rsidRPr="00F97EDA">
        <w:t xml:space="preserve">течественной войны на развитие народного хозяйства </w:t>
      </w:r>
      <w:r>
        <w:t>СССР</w:t>
      </w:r>
    </w:p>
    <w:p w:rsidR="00F2653C" w:rsidRDefault="00F2653C" w:rsidP="00F2653C">
      <w:pPr>
        <w:jc w:val="both"/>
      </w:pPr>
    </w:p>
    <w:p w:rsidR="00522A8F" w:rsidRDefault="00F2653C" w:rsidP="00F2653C">
      <w:pPr>
        <w:jc w:val="both"/>
      </w:pPr>
      <w:r w:rsidRPr="00F97EDA">
        <w:t>оборудование</w:t>
      </w:r>
      <w:r>
        <w:t xml:space="preserve"> - не требуется </w:t>
      </w:r>
    </w:p>
    <w:p w:rsidR="00F2653C" w:rsidRDefault="00F2653C" w:rsidP="00F2653C">
      <w:pPr>
        <w:jc w:val="both"/>
      </w:pPr>
      <w:r w:rsidRPr="00F97EDA">
        <w:t>необходимост</w:t>
      </w:r>
      <w:r>
        <w:t>ь</w:t>
      </w:r>
      <w:r w:rsidRPr="00F97EDA">
        <w:t xml:space="preserve"> в гостинице</w:t>
      </w:r>
      <w:r>
        <w:t xml:space="preserve"> – да, нет</w:t>
      </w:r>
    </w:p>
    <w:p w:rsidR="00F2653C" w:rsidRDefault="00F2653C" w:rsidP="00F2653C">
      <w:pPr>
        <w:jc w:val="both"/>
      </w:pPr>
      <w:r w:rsidRPr="00F97EDA">
        <w:t>участи</w:t>
      </w:r>
      <w:r>
        <w:t>е</w:t>
      </w:r>
      <w:r w:rsidRPr="00F97EDA">
        <w:t xml:space="preserve"> </w:t>
      </w:r>
      <w:r>
        <w:t xml:space="preserve">– указать: </w:t>
      </w:r>
      <w:r w:rsidRPr="00F97EDA">
        <w:t>очное</w:t>
      </w:r>
      <w:r w:rsidR="00522A8F">
        <w:t>,</w:t>
      </w:r>
      <w:r>
        <w:t xml:space="preserve"> заочное</w:t>
      </w:r>
      <w:r w:rsidR="00522A8F">
        <w:t xml:space="preserve">, </w:t>
      </w:r>
      <w:r w:rsidR="00522A8F">
        <w:rPr>
          <w:lang w:val="en-US"/>
        </w:rPr>
        <w:t>on</w:t>
      </w:r>
      <w:r w:rsidR="00522A8F" w:rsidRPr="000478DA">
        <w:t>-</w:t>
      </w:r>
      <w:r w:rsidR="00522A8F">
        <w:rPr>
          <w:lang w:val="en-US"/>
        </w:rPr>
        <w:t>line</w:t>
      </w:r>
    </w:p>
    <w:p w:rsidR="00F2653C" w:rsidRDefault="00F2653C" w:rsidP="00F2653C">
      <w:pPr>
        <w:jc w:val="both"/>
      </w:pPr>
    </w:p>
    <w:p w:rsidR="00F2653C" w:rsidRPr="001A2990" w:rsidRDefault="00F2653C" w:rsidP="00F2653C">
      <w:pPr>
        <w:pStyle w:val="a4"/>
        <w:spacing w:before="0" w:beforeAutospacing="0" w:after="0" w:afterAutospacing="0"/>
        <w:jc w:val="both"/>
      </w:pPr>
      <w:r>
        <w:t>А</w:t>
      </w:r>
      <w:r w:rsidRPr="00F97EDA">
        <w:t>дрес</w:t>
      </w:r>
      <w:r>
        <w:t xml:space="preserve">: </w:t>
      </w:r>
      <w:r w:rsidRPr="001A2990">
        <w:t xml:space="preserve">просп. Университетский, 100, </w:t>
      </w:r>
      <w:smartTag w:uri="urn:schemas-microsoft-com:office:smarttags" w:element="metricconverter">
        <w:smartTagPr>
          <w:attr w:name="ProductID" w:val="400062 г"/>
        </w:smartTagPr>
        <w:r w:rsidRPr="001A2990">
          <w:t>400062 г</w:t>
        </w:r>
      </w:smartTag>
      <w:r w:rsidRPr="001A2990">
        <w:t>. Волгоград, Российская Федерация</w:t>
      </w:r>
    </w:p>
    <w:p w:rsidR="00F2653C" w:rsidRDefault="00F2653C" w:rsidP="00F2653C">
      <w:pPr>
        <w:jc w:val="both"/>
      </w:pPr>
      <w:r w:rsidRPr="00F97EDA">
        <w:t>телефон</w:t>
      </w:r>
      <w:r>
        <w:t>: 8-(8442)-40-55-22, 8-906-101-10-20.</w:t>
      </w:r>
    </w:p>
    <w:p w:rsidR="00F2653C" w:rsidRDefault="00F2653C" w:rsidP="00F2653C">
      <w:pPr>
        <w:jc w:val="both"/>
      </w:pPr>
      <w:r w:rsidRPr="00F97EDA">
        <w:t>e-</w:t>
      </w:r>
      <w:proofErr w:type="spellStart"/>
      <w:r w:rsidRPr="00F97EDA">
        <w:t>mail</w:t>
      </w:r>
      <w:proofErr w:type="spellEnd"/>
      <w:r>
        <w:t xml:space="preserve">: </w:t>
      </w:r>
      <w:hyperlink r:id="rId7" w:history="1">
        <w:r w:rsidRPr="00602AC2">
          <w:rPr>
            <w:rStyle w:val="a3"/>
          </w:rPr>
          <w:t>ivanov@mail.ru</w:t>
        </w:r>
      </w:hyperlink>
    </w:p>
    <w:p w:rsidR="00F2653C" w:rsidRDefault="00F2653C" w:rsidP="00542643">
      <w:pPr>
        <w:ind w:firstLine="720"/>
        <w:jc w:val="center"/>
        <w:rPr>
          <w:rFonts w:eastAsiaTheme="minorHAnsi"/>
          <w:b/>
          <w:bCs/>
          <w:lang w:eastAsia="en-US"/>
        </w:rPr>
      </w:pPr>
    </w:p>
    <w:p w:rsidR="00EE1AB4" w:rsidRPr="007D3420" w:rsidRDefault="00EE1AB4" w:rsidP="000837CB">
      <w:pPr>
        <w:spacing w:after="200" w:line="276" w:lineRule="auto"/>
      </w:pPr>
    </w:p>
    <w:sectPr w:rsidR="00EE1AB4" w:rsidRPr="007D3420" w:rsidSect="00580C1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0B" w:rsidRDefault="00A0450B" w:rsidP="00542643">
      <w:r>
        <w:separator/>
      </w:r>
    </w:p>
  </w:endnote>
  <w:endnote w:type="continuationSeparator" w:id="0">
    <w:p w:rsidR="00A0450B" w:rsidRDefault="00A0450B" w:rsidP="0054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98" w:rsidRDefault="00A06E7A" w:rsidP="000C6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8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F98" w:rsidRDefault="004A0FC1" w:rsidP="001C4F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98" w:rsidRDefault="004A0FC1" w:rsidP="001C4F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0B" w:rsidRDefault="00A0450B" w:rsidP="00542643">
      <w:r>
        <w:separator/>
      </w:r>
    </w:p>
  </w:footnote>
  <w:footnote w:type="continuationSeparator" w:id="0">
    <w:p w:rsidR="00A0450B" w:rsidRDefault="00A0450B" w:rsidP="0054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02"/>
    <w:rsid w:val="000467C8"/>
    <w:rsid w:val="000837CB"/>
    <w:rsid w:val="000930C6"/>
    <w:rsid w:val="00110401"/>
    <w:rsid w:val="00113164"/>
    <w:rsid w:val="0013040F"/>
    <w:rsid w:val="001551C1"/>
    <w:rsid w:val="001D11DA"/>
    <w:rsid w:val="0028679C"/>
    <w:rsid w:val="002E7F48"/>
    <w:rsid w:val="00322835"/>
    <w:rsid w:val="00352E1A"/>
    <w:rsid w:val="003C2281"/>
    <w:rsid w:val="003D1236"/>
    <w:rsid w:val="00431B02"/>
    <w:rsid w:val="004A0FC1"/>
    <w:rsid w:val="004C0BFD"/>
    <w:rsid w:val="00522A8F"/>
    <w:rsid w:val="00542643"/>
    <w:rsid w:val="00584AB8"/>
    <w:rsid w:val="005C00CE"/>
    <w:rsid w:val="005E7504"/>
    <w:rsid w:val="006478E5"/>
    <w:rsid w:val="00666D84"/>
    <w:rsid w:val="007751CF"/>
    <w:rsid w:val="007A7149"/>
    <w:rsid w:val="007D3420"/>
    <w:rsid w:val="008447D6"/>
    <w:rsid w:val="0087250F"/>
    <w:rsid w:val="008A3564"/>
    <w:rsid w:val="008E106A"/>
    <w:rsid w:val="00952888"/>
    <w:rsid w:val="009E00C3"/>
    <w:rsid w:val="00A01ADF"/>
    <w:rsid w:val="00A0450B"/>
    <w:rsid w:val="00A06E7A"/>
    <w:rsid w:val="00A90661"/>
    <w:rsid w:val="00B23FBE"/>
    <w:rsid w:val="00B421FC"/>
    <w:rsid w:val="00BA53E7"/>
    <w:rsid w:val="00BB6C27"/>
    <w:rsid w:val="00C047F8"/>
    <w:rsid w:val="00C479E7"/>
    <w:rsid w:val="00CC0470"/>
    <w:rsid w:val="00D53948"/>
    <w:rsid w:val="00D825BE"/>
    <w:rsid w:val="00DF75AC"/>
    <w:rsid w:val="00EE1AB4"/>
    <w:rsid w:val="00F2653C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FDF25F8-8683-4245-B014-3D0FDE6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B02"/>
    <w:rPr>
      <w:color w:val="0000FF"/>
      <w:u w:val="single"/>
    </w:rPr>
  </w:style>
  <w:style w:type="paragraph" w:styleId="a4">
    <w:name w:val="Normal (Web)"/>
    <w:basedOn w:val="a"/>
    <w:semiHidden/>
    <w:rsid w:val="00431B02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431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1B02"/>
  </w:style>
  <w:style w:type="paragraph" w:styleId="a8">
    <w:name w:val="header"/>
    <w:basedOn w:val="a"/>
    <w:link w:val="a9"/>
    <w:uiPriority w:val="99"/>
    <w:semiHidden/>
    <w:unhideWhenUsed/>
    <w:rsid w:val="0054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a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 "NetCracker"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Редькина</cp:lastModifiedBy>
  <cp:revision>2</cp:revision>
  <dcterms:created xsi:type="dcterms:W3CDTF">2019-09-30T00:43:00Z</dcterms:created>
  <dcterms:modified xsi:type="dcterms:W3CDTF">2019-09-30T00:43:00Z</dcterms:modified>
</cp:coreProperties>
</file>