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5"/>
        <w:gridCol w:w="2835"/>
      </w:tblGrid>
      <w:tr w:rsidR="007A64D4" w:rsidTr="007A64D4">
        <w:trPr>
          <w:jc w:val="center"/>
        </w:trPr>
        <w:tc>
          <w:tcPr>
            <w:tcW w:w="2268" w:type="dxa"/>
          </w:tcPr>
          <w:p w:rsidR="007A64D4" w:rsidRDefault="007A64D4" w:rsidP="00D25EF8">
            <w:pPr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334858" wp14:editId="566B4FB4">
                  <wp:extent cx="1077830" cy="1168841"/>
                  <wp:effectExtent l="0" t="0" r="0" b="0"/>
                  <wp:docPr id="4" name="Рисунок 4" descr="http://www.mics.ru/data/sitenews/3602/d2f1d2fc0d15957c2e4200437d063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cs.ru/data/sitenews/3602/d2f1d2fc0d15957c2e4200437d063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09" cy="116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Align w:val="center"/>
          </w:tcPr>
          <w:p w:rsidR="007A64D4" w:rsidRDefault="007A64D4" w:rsidP="00D25EF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D9044" wp14:editId="67F485C6">
                  <wp:extent cx="2721255" cy="905921"/>
                  <wp:effectExtent l="0" t="0" r="3175" b="8890"/>
                  <wp:docPr id="6" name="Рисунок 6" descr="C:\Users\paderina\AppData\Local\Microsoft\Windows\Temporary Internet Files\Content.Word\RANHIGS ID RU_RU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derina\AppData\Local\Microsoft\Windows\Temporary Internet Files\Content.Word\RANHIGS ID RU_RU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50" cy="91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4D4" w:rsidRDefault="007A64D4" w:rsidP="001C46F3">
            <w:pPr>
              <w:jc w:val="center"/>
              <w:rPr>
                <w:sz w:val="20"/>
              </w:rPr>
            </w:pPr>
            <w:r w:rsidRPr="00CD20D4">
              <w:rPr>
                <w:b/>
                <w:noProof/>
                <w:color w:val="921A1D"/>
                <w:sz w:val="18"/>
                <w:lang w:eastAsia="ru-RU"/>
              </w:rPr>
              <w:t>СИБИРСКИЙ ИНСТИТУТ УПРАВЛЕНИЯ</w:t>
            </w:r>
          </w:p>
        </w:tc>
        <w:tc>
          <w:tcPr>
            <w:tcW w:w="2835" w:type="dxa"/>
            <w:vAlign w:val="center"/>
          </w:tcPr>
          <w:p w:rsidR="007A64D4" w:rsidRDefault="007A64D4" w:rsidP="001C46F3">
            <w:pPr>
              <w:jc w:val="center"/>
              <w:rPr>
                <w:sz w:val="20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2ABCED8C" wp14:editId="2CF1EDED">
                  <wp:extent cx="1714374" cy="874644"/>
                  <wp:effectExtent l="0" t="0" r="0" b="0"/>
                  <wp:docPr id="1" name="Рисунок 1" descr="C:\Users\paderina\Dropbox\файлы НОО 2016\ФАС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derina\Dropbox\файлы НОО 2016\ФАС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60" cy="87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04" w:rsidRDefault="00190104" w:rsidP="003742D6">
      <w:pPr>
        <w:spacing w:after="0"/>
        <w:jc w:val="center"/>
        <w:rPr>
          <w:b/>
          <w:noProof/>
          <w:color w:val="921A1D"/>
          <w:sz w:val="24"/>
          <w:lang w:eastAsia="ru-RU"/>
        </w:rPr>
      </w:pPr>
    </w:p>
    <w:p w:rsidR="00627703" w:rsidRDefault="00627703" w:rsidP="003742D6">
      <w:pPr>
        <w:spacing w:after="0"/>
        <w:jc w:val="center"/>
        <w:rPr>
          <w:b/>
          <w:noProof/>
          <w:color w:val="921A1D"/>
          <w:sz w:val="24"/>
          <w:lang w:eastAsia="ru-RU"/>
        </w:rPr>
      </w:pPr>
    </w:p>
    <w:p w:rsidR="003742D6" w:rsidRPr="003742D6" w:rsidRDefault="003742D6" w:rsidP="003742D6">
      <w:pPr>
        <w:spacing w:after="0"/>
        <w:jc w:val="center"/>
        <w:rPr>
          <w:b/>
          <w:noProof/>
          <w:color w:val="921A1D"/>
          <w:sz w:val="24"/>
          <w:lang w:eastAsia="ru-RU"/>
        </w:rPr>
      </w:pPr>
      <w:r w:rsidRPr="003742D6">
        <w:rPr>
          <w:b/>
          <w:noProof/>
          <w:color w:val="921A1D"/>
          <w:sz w:val="24"/>
          <w:lang w:eastAsia="ru-RU"/>
        </w:rPr>
        <w:t xml:space="preserve">РЕГИОНАЛЬНАЯ НАУЧНО-ПРАКТИЧЕСКАЯ КОНФЕРЕНЦИЯ </w:t>
      </w:r>
    </w:p>
    <w:p w:rsidR="003742D6" w:rsidRDefault="003742D6" w:rsidP="003742D6">
      <w:pPr>
        <w:jc w:val="center"/>
        <w:rPr>
          <w:rFonts w:ascii="Calibri" w:hAnsi="Calibri" w:cs="Times New Roman"/>
          <w:b/>
          <w:color w:val="C00000"/>
          <w:sz w:val="24"/>
        </w:rPr>
      </w:pPr>
      <w:r w:rsidRPr="003742D6">
        <w:rPr>
          <w:b/>
          <w:noProof/>
          <w:color w:val="921A1D"/>
          <w:sz w:val="24"/>
          <w:lang w:eastAsia="ru-RU"/>
        </w:rPr>
        <w:t xml:space="preserve">«АКТУАЛЬНЫЕ ПРОБЛЕМЫ ПРИМЕНЕНИЯ АНТИМОНОПОЛЬНОГО ЗАКОНОДАТЕЛЬСТВА: ВЗГЛЯД РЕГУЛЯТОРА, </w:t>
      </w:r>
      <w:r w:rsidR="00FC44E9">
        <w:rPr>
          <w:b/>
          <w:noProof/>
          <w:color w:val="921A1D"/>
          <w:sz w:val="24"/>
          <w:lang w:eastAsia="ru-RU"/>
        </w:rPr>
        <w:t>БИЗНЕСА</w:t>
      </w:r>
      <w:r w:rsidRPr="003742D6">
        <w:rPr>
          <w:b/>
          <w:noProof/>
          <w:color w:val="921A1D"/>
          <w:sz w:val="24"/>
          <w:lang w:eastAsia="ru-RU"/>
        </w:rPr>
        <w:t xml:space="preserve"> И ЭКСПЕРТОВ»</w:t>
      </w:r>
    </w:p>
    <w:p w:rsidR="003742D6" w:rsidRPr="001831AB" w:rsidRDefault="003742D6" w:rsidP="00190104">
      <w:pPr>
        <w:jc w:val="both"/>
        <w:rPr>
          <w:rFonts w:ascii="Calibri" w:hAnsi="Calibri" w:cs="Times New Roman"/>
          <w:b/>
          <w:sz w:val="24"/>
        </w:rPr>
      </w:pPr>
      <w:r w:rsidRPr="003742D6">
        <w:rPr>
          <w:rFonts w:ascii="Calibri" w:hAnsi="Calibri" w:cs="Times New Roman"/>
          <w:sz w:val="24"/>
        </w:rPr>
        <w:t>Некоммерческое партнерство «Содействие развитию конкуренции»</w:t>
      </w:r>
      <w:r w:rsidR="00FC44E9">
        <w:rPr>
          <w:rFonts w:ascii="Calibri" w:hAnsi="Calibri" w:cs="Times New Roman"/>
          <w:sz w:val="24"/>
        </w:rPr>
        <w:t xml:space="preserve"> (г. Москва)</w:t>
      </w:r>
      <w:r w:rsidRPr="003742D6">
        <w:rPr>
          <w:rFonts w:ascii="Calibri" w:hAnsi="Calibri" w:cs="Times New Roman"/>
          <w:sz w:val="24"/>
        </w:rPr>
        <w:t xml:space="preserve"> совместно с </w:t>
      </w:r>
      <w:r w:rsidR="00D25EF8">
        <w:rPr>
          <w:rFonts w:ascii="Calibri" w:hAnsi="Calibri" w:cs="Times New Roman"/>
          <w:sz w:val="24"/>
        </w:rPr>
        <w:t xml:space="preserve">Федеральной антимонопольной службой РФ (г. Москва) и </w:t>
      </w:r>
      <w:r w:rsidRPr="003742D6">
        <w:rPr>
          <w:rFonts w:ascii="Calibri" w:hAnsi="Calibri" w:cs="Times New Roman"/>
          <w:sz w:val="24"/>
        </w:rPr>
        <w:t>Сибирским институтом управления – филиалом Российской академии народного хозяйства и государственной службы при Президенте Российской Федерации</w:t>
      </w:r>
      <w:r w:rsidR="00FC44E9">
        <w:rPr>
          <w:rFonts w:ascii="Calibri" w:hAnsi="Calibri" w:cs="Times New Roman"/>
          <w:sz w:val="24"/>
        </w:rPr>
        <w:t xml:space="preserve"> (г. Новосибирск)</w:t>
      </w:r>
      <w:r>
        <w:rPr>
          <w:rFonts w:ascii="Calibri" w:hAnsi="Calibri" w:cs="Times New Roman"/>
          <w:sz w:val="24"/>
        </w:rPr>
        <w:t xml:space="preserve"> приглашает принять участие в </w:t>
      </w:r>
      <w:r w:rsidR="00624297" w:rsidRPr="001831AB">
        <w:rPr>
          <w:rFonts w:ascii="Calibri" w:hAnsi="Calibri" w:cs="Times New Roman"/>
          <w:b/>
          <w:i/>
          <w:sz w:val="24"/>
        </w:rPr>
        <w:t xml:space="preserve">Региональной научно-практической конференции «Актуальные проблемы применения антимонопольного законодательства: взгляд регулятора, </w:t>
      </w:r>
      <w:r w:rsidR="00FC44E9">
        <w:rPr>
          <w:rFonts w:ascii="Calibri" w:hAnsi="Calibri" w:cs="Times New Roman"/>
          <w:b/>
          <w:i/>
          <w:sz w:val="24"/>
        </w:rPr>
        <w:t>бизнеса</w:t>
      </w:r>
      <w:r w:rsidR="00624297" w:rsidRPr="001831AB">
        <w:rPr>
          <w:rFonts w:ascii="Calibri" w:hAnsi="Calibri" w:cs="Times New Roman"/>
          <w:b/>
          <w:i/>
          <w:sz w:val="24"/>
        </w:rPr>
        <w:t xml:space="preserve"> и экспертов»</w:t>
      </w:r>
      <w:r w:rsidR="001831AB" w:rsidRPr="001831AB">
        <w:rPr>
          <w:rFonts w:ascii="Calibri" w:hAnsi="Calibri" w:cs="Times New Roman"/>
          <w:sz w:val="24"/>
        </w:rPr>
        <w:t>.</w:t>
      </w:r>
    </w:p>
    <w:p w:rsidR="00DB34E1" w:rsidRPr="001831AB" w:rsidRDefault="00DB34E1" w:rsidP="00190104">
      <w:pPr>
        <w:jc w:val="both"/>
        <w:rPr>
          <w:rFonts w:ascii="Calibri" w:hAnsi="Calibri" w:cs="Times New Roman"/>
          <w:sz w:val="24"/>
        </w:rPr>
      </w:pPr>
      <w:r w:rsidRPr="001831AB">
        <w:rPr>
          <w:rFonts w:ascii="Calibri" w:hAnsi="Calibri" w:cs="Times New Roman"/>
          <w:b/>
          <w:i/>
          <w:sz w:val="24"/>
        </w:rPr>
        <w:t>Даты проведения</w:t>
      </w:r>
      <w:r w:rsidRPr="001831AB">
        <w:rPr>
          <w:rFonts w:ascii="Calibri" w:hAnsi="Calibri" w:cs="Times New Roman"/>
          <w:i/>
          <w:sz w:val="24"/>
        </w:rPr>
        <w:t>:</w:t>
      </w:r>
      <w:r w:rsidRPr="001831AB">
        <w:rPr>
          <w:rFonts w:ascii="Calibri" w:hAnsi="Calibri" w:cs="Times New Roman"/>
          <w:sz w:val="24"/>
        </w:rPr>
        <w:t xml:space="preserve"> </w:t>
      </w:r>
      <w:r w:rsidR="00823F08">
        <w:rPr>
          <w:rFonts w:ascii="Calibri" w:hAnsi="Calibri" w:cs="Times New Roman"/>
          <w:sz w:val="24"/>
        </w:rPr>
        <w:t>15</w:t>
      </w:r>
      <w:r w:rsidRPr="001831AB">
        <w:rPr>
          <w:rFonts w:ascii="Calibri" w:hAnsi="Calibri" w:cs="Times New Roman"/>
          <w:sz w:val="24"/>
        </w:rPr>
        <w:t xml:space="preserve"> – </w:t>
      </w:r>
      <w:r w:rsidR="00823F08">
        <w:rPr>
          <w:rFonts w:ascii="Calibri" w:hAnsi="Calibri" w:cs="Times New Roman"/>
          <w:sz w:val="24"/>
        </w:rPr>
        <w:t>16</w:t>
      </w:r>
      <w:r w:rsidRPr="001831AB">
        <w:rPr>
          <w:rFonts w:ascii="Calibri" w:hAnsi="Calibri" w:cs="Times New Roman"/>
          <w:sz w:val="24"/>
        </w:rPr>
        <w:t xml:space="preserve"> апреля 2016 года</w:t>
      </w:r>
      <w:r w:rsidR="001831AB" w:rsidRPr="001831AB">
        <w:rPr>
          <w:rFonts w:ascii="Calibri" w:hAnsi="Calibri" w:cs="Times New Roman"/>
          <w:sz w:val="24"/>
        </w:rPr>
        <w:t>.</w:t>
      </w:r>
    </w:p>
    <w:p w:rsidR="00DB34E1" w:rsidRPr="001831AB" w:rsidRDefault="00DB34E1" w:rsidP="00190104">
      <w:pPr>
        <w:jc w:val="both"/>
        <w:rPr>
          <w:rFonts w:ascii="Calibri" w:hAnsi="Calibri" w:cs="Times New Roman"/>
          <w:sz w:val="24"/>
        </w:rPr>
      </w:pPr>
      <w:r w:rsidRPr="001831AB">
        <w:rPr>
          <w:rFonts w:ascii="Calibri" w:hAnsi="Calibri" w:cs="Times New Roman"/>
          <w:b/>
          <w:i/>
          <w:sz w:val="24"/>
        </w:rPr>
        <w:t>Место проведения</w:t>
      </w:r>
      <w:r w:rsidRPr="001831AB">
        <w:rPr>
          <w:rFonts w:ascii="Calibri" w:hAnsi="Calibri" w:cs="Times New Roman"/>
          <w:i/>
          <w:sz w:val="24"/>
        </w:rPr>
        <w:t>:</w:t>
      </w:r>
      <w:r w:rsidRPr="001831AB">
        <w:rPr>
          <w:rFonts w:ascii="Calibri" w:hAnsi="Calibri" w:cs="Times New Roman"/>
          <w:sz w:val="24"/>
        </w:rPr>
        <w:t xml:space="preserve"> г. </w:t>
      </w:r>
      <w:r w:rsidR="006D3430" w:rsidRPr="001831AB">
        <w:rPr>
          <w:rFonts w:ascii="Calibri" w:hAnsi="Calibri" w:cs="Times New Roman"/>
          <w:sz w:val="24"/>
        </w:rPr>
        <w:t>Новосибирск,</w:t>
      </w:r>
      <w:r w:rsidR="001831AB" w:rsidRPr="001831AB">
        <w:rPr>
          <w:rFonts w:ascii="Calibri" w:hAnsi="Calibri" w:cs="Times New Roman"/>
          <w:sz w:val="24"/>
        </w:rPr>
        <w:t xml:space="preserve"> ул. Нижегородская, д. 6,</w:t>
      </w:r>
      <w:r w:rsidR="006D3430" w:rsidRPr="001831AB">
        <w:rPr>
          <w:rFonts w:ascii="Calibri" w:hAnsi="Calibri" w:cs="Times New Roman"/>
          <w:sz w:val="24"/>
        </w:rPr>
        <w:t xml:space="preserve"> Сибирский институт управления – филиал РАНХиГС при Президенте РФ</w:t>
      </w:r>
      <w:r w:rsidR="004F2E62">
        <w:rPr>
          <w:rFonts w:ascii="Calibri" w:hAnsi="Calibri" w:cs="Times New Roman"/>
          <w:sz w:val="24"/>
        </w:rPr>
        <w:t>.</w:t>
      </w:r>
    </w:p>
    <w:p w:rsidR="00627703" w:rsidRPr="003753DC" w:rsidRDefault="00627703" w:rsidP="00627703">
      <w:pPr>
        <w:jc w:val="both"/>
        <w:rPr>
          <w:rFonts w:ascii="Calibri" w:hAnsi="Calibri" w:cs="Times New Roman"/>
          <w:sz w:val="24"/>
        </w:rPr>
      </w:pPr>
      <w:r w:rsidRPr="001831AB">
        <w:rPr>
          <w:rFonts w:ascii="Calibri" w:hAnsi="Calibri" w:cs="Times New Roman"/>
          <w:b/>
          <w:i/>
          <w:sz w:val="24"/>
        </w:rPr>
        <w:t>К участию</w:t>
      </w:r>
      <w:r w:rsidRPr="003753DC">
        <w:rPr>
          <w:rFonts w:ascii="Calibri" w:hAnsi="Calibri" w:cs="Times New Roman"/>
          <w:sz w:val="24"/>
        </w:rPr>
        <w:t xml:space="preserve"> в Конференции приглашены заместитель руководителя ФАС России С.А.</w:t>
      </w:r>
      <w:r>
        <w:rPr>
          <w:rFonts w:ascii="Calibri" w:hAnsi="Calibri" w:cs="Times New Roman"/>
          <w:sz w:val="24"/>
        </w:rPr>
        <w:t> </w:t>
      </w:r>
      <w:proofErr w:type="spellStart"/>
      <w:r w:rsidRPr="003753DC">
        <w:rPr>
          <w:rFonts w:ascii="Calibri" w:hAnsi="Calibri" w:cs="Times New Roman"/>
          <w:sz w:val="24"/>
        </w:rPr>
        <w:t>Пузыревский</w:t>
      </w:r>
      <w:proofErr w:type="spellEnd"/>
      <w:r w:rsidRPr="003753DC">
        <w:rPr>
          <w:rFonts w:ascii="Calibri" w:hAnsi="Calibri" w:cs="Times New Roman"/>
          <w:sz w:val="24"/>
        </w:rPr>
        <w:t>, руководитель и сотрудники Новосибирского УФАС России, центрального аппарата ФАС России, представители компаний, ведущих свой бизнес в Новосибирской области, а также научное сообщество города Новосибирска.</w:t>
      </w:r>
    </w:p>
    <w:p w:rsidR="006D3430" w:rsidRPr="003753DC" w:rsidRDefault="006D3430" w:rsidP="00FC44E9">
      <w:pPr>
        <w:jc w:val="both"/>
        <w:rPr>
          <w:rFonts w:ascii="Calibri" w:hAnsi="Calibri" w:cs="Times New Roman"/>
          <w:sz w:val="24"/>
        </w:rPr>
      </w:pPr>
      <w:r w:rsidRPr="001831AB">
        <w:rPr>
          <w:rFonts w:ascii="Calibri" w:hAnsi="Calibri" w:cs="Times New Roman"/>
          <w:b/>
          <w:i/>
          <w:sz w:val="24"/>
        </w:rPr>
        <w:t>Программа</w:t>
      </w:r>
      <w:r w:rsidRPr="001831AB">
        <w:rPr>
          <w:rFonts w:ascii="Calibri" w:hAnsi="Calibri" w:cs="Times New Roman"/>
          <w:sz w:val="24"/>
        </w:rPr>
        <w:t xml:space="preserve"> Конференции включа</w:t>
      </w:r>
      <w:r w:rsidR="001831AB">
        <w:rPr>
          <w:rFonts w:ascii="Calibri" w:hAnsi="Calibri" w:cs="Times New Roman"/>
          <w:sz w:val="24"/>
        </w:rPr>
        <w:t>ет</w:t>
      </w:r>
      <w:r w:rsidRPr="001831AB">
        <w:rPr>
          <w:rFonts w:ascii="Calibri" w:hAnsi="Calibri" w:cs="Times New Roman"/>
          <w:sz w:val="24"/>
        </w:rPr>
        <w:t xml:space="preserve"> в себя обсуждение </w:t>
      </w:r>
      <w:r w:rsidR="00051280">
        <w:rPr>
          <w:rFonts w:ascii="Calibri" w:hAnsi="Calibri" w:cs="Times New Roman"/>
          <w:sz w:val="24"/>
        </w:rPr>
        <w:t xml:space="preserve">основных вопросов практики </w:t>
      </w:r>
      <w:proofErr w:type="spellStart"/>
      <w:r w:rsidR="00051280">
        <w:rPr>
          <w:rFonts w:ascii="Calibri" w:hAnsi="Calibri" w:cs="Times New Roman"/>
          <w:sz w:val="24"/>
        </w:rPr>
        <w:t>правоприменения</w:t>
      </w:r>
      <w:proofErr w:type="spellEnd"/>
      <w:r w:rsidR="00051280">
        <w:rPr>
          <w:rFonts w:ascii="Calibri" w:hAnsi="Calibri" w:cs="Times New Roman"/>
          <w:sz w:val="24"/>
        </w:rPr>
        <w:t xml:space="preserve"> антимонопольного законодательства, в том числе вопросы публичных закупок, новаций </w:t>
      </w:r>
      <w:r w:rsidRPr="001831AB">
        <w:rPr>
          <w:rFonts w:ascii="Calibri" w:hAnsi="Calibri" w:cs="Times New Roman"/>
          <w:sz w:val="24"/>
        </w:rPr>
        <w:t xml:space="preserve">«четвертого антимонопольного </w:t>
      </w:r>
      <w:r w:rsidRPr="003753DC">
        <w:rPr>
          <w:rFonts w:ascii="Calibri" w:hAnsi="Calibri" w:cs="Times New Roman"/>
          <w:sz w:val="24"/>
        </w:rPr>
        <w:t xml:space="preserve">пакета» </w:t>
      </w:r>
      <w:r w:rsidR="00051280">
        <w:rPr>
          <w:rFonts w:ascii="Calibri" w:hAnsi="Calibri" w:cs="Times New Roman"/>
          <w:sz w:val="24"/>
        </w:rPr>
        <w:t xml:space="preserve">и особенности пресечения недобросовестной конкуренции. </w:t>
      </w:r>
    </w:p>
    <w:p w:rsidR="00627703" w:rsidRPr="0056030E" w:rsidRDefault="00627703" w:rsidP="00627703">
      <w:pPr>
        <w:pStyle w:val="a3"/>
        <w:spacing w:before="0" w:beforeAutospacing="0" w:after="0" w:afterAutospacing="0"/>
        <w:jc w:val="both"/>
        <w:rPr>
          <w:rFonts w:ascii="Calibri" w:hAnsi="Calibri"/>
          <w:b/>
          <w:color w:val="212020"/>
          <w:szCs w:val="21"/>
        </w:rPr>
      </w:pPr>
      <w:r w:rsidRPr="0056030E">
        <w:rPr>
          <w:rFonts w:ascii="Calibri" w:hAnsi="Calibri"/>
          <w:b/>
          <w:color w:val="212020"/>
          <w:szCs w:val="21"/>
        </w:rPr>
        <w:t>Площадки Конференции</w:t>
      </w:r>
    </w:p>
    <w:p w:rsidR="00627703" w:rsidRPr="0056030E" w:rsidRDefault="00206D54" w:rsidP="00627703">
      <w:pPr>
        <w:pStyle w:val="a3"/>
        <w:spacing w:before="0" w:beforeAutospacing="0" w:after="0" w:afterAutospacing="0"/>
        <w:jc w:val="both"/>
        <w:rPr>
          <w:rFonts w:ascii="Calibri" w:hAnsi="Calibri"/>
          <w:b/>
          <w:color w:val="212020"/>
          <w:szCs w:val="21"/>
        </w:rPr>
      </w:pPr>
      <w:r>
        <w:rPr>
          <w:rFonts w:ascii="Calibri" w:hAnsi="Calibri"/>
          <w:b/>
          <w:color w:val="212020"/>
          <w:szCs w:val="21"/>
        </w:rPr>
        <w:t>15</w:t>
      </w:r>
      <w:r w:rsidR="00627703" w:rsidRPr="0056030E">
        <w:rPr>
          <w:rFonts w:ascii="Calibri" w:hAnsi="Calibri"/>
          <w:b/>
          <w:color w:val="212020"/>
          <w:szCs w:val="21"/>
        </w:rPr>
        <w:t xml:space="preserve"> апреля 2016 г.</w:t>
      </w:r>
    </w:p>
    <w:p w:rsidR="00627703" w:rsidRPr="001D3914" w:rsidRDefault="0056030E" w:rsidP="00627703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/>
          <w:color w:val="212020"/>
          <w:szCs w:val="21"/>
        </w:rPr>
      </w:pPr>
      <w:r w:rsidRPr="0056030E">
        <w:rPr>
          <w:rFonts w:ascii="Calibri" w:eastAsiaTheme="minorHAnsi" w:hAnsi="Calibri"/>
          <w:i/>
          <w:szCs w:val="22"/>
          <w:lang w:eastAsia="en-US"/>
        </w:rPr>
        <w:t>Сессия 1</w:t>
      </w:r>
      <w:r w:rsidRPr="0056030E">
        <w:rPr>
          <w:rFonts w:ascii="Calibri" w:eastAsiaTheme="minorHAnsi" w:hAnsi="Calibri"/>
          <w:szCs w:val="22"/>
          <w:lang w:eastAsia="en-US"/>
        </w:rPr>
        <w:t xml:space="preserve">. Ценообразование – границы </w:t>
      </w:r>
      <w:proofErr w:type="gramStart"/>
      <w:r w:rsidRPr="0056030E">
        <w:rPr>
          <w:rFonts w:ascii="Calibri" w:eastAsiaTheme="minorHAnsi" w:hAnsi="Calibri"/>
          <w:szCs w:val="22"/>
          <w:lang w:eastAsia="en-US"/>
        </w:rPr>
        <w:t>дозволенного</w:t>
      </w:r>
      <w:proofErr w:type="gramEnd"/>
      <w:r w:rsidR="001D3914">
        <w:rPr>
          <w:rFonts w:ascii="Calibri" w:eastAsiaTheme="minorHAnsi" w:hAnsi="Calibri"/>
          <w:szCs w:val="22"/>
          <w:lang w:eastAsia="en-US"/>
        </w:rPr>
        <w:t>;</w:t>
      </w:r>
    </w:p>
    <w:p w:rsidR="00627703" w:rsidRDefault="0056030E" w:rsidP="001D3914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eastAsiaTheme="minorHAnsi" w:hAnsi="Calibri"/>
          <w:szCs w:val="22"/>
          <w:lang w:eastAsia="en-US"/>
        </w:rPr>
      </w:pPr>
      <w:r w:rsidRPr="001D3914">
        <w:rPr>
          <w:rFonts w:ascii="Calibri" w:eastAsiaTheme="minorHAnsi" w:hAnsi="Calibri"/>
          <w:i/>
          <w:szCs w:val="22"/>
          <w:lang w:eastAsia="en-US"/>
        </w:rPr>
        <w:t>Сессия 2</w:t>
      </w:r>
      <w:r w:rsidRPr="001D3914">
        <w:rPr>
          <w:rFonts w:ascii="Calibri" w:eastAsiaTheme="minorHAnsi" w:hAnsi="Calibri"/>
          <w:szCs w:val="22"/>
          <w:lang w:eastAsia="en-US"/>
        </w:rPr>
        <w:t>. Публичные закупки: тенденции в законодательстве и актуальные</w:t>
      </w:r>
      <w:r w:rsidR="001D3914">
        <w:rPr>
          <w:rFonts w:ascii="Calibri" w:eastAsiaTheme="minorHAnsi" w:hAnsi="Calibri"/>
          <w:szCs w:val="22"/>
          <w:lang w:eastAsia="en-US"/>
        </w:rPr>
        <w:t xml:space="preserve"> </w:t>
      </w:r>
      <w:r w:rsidRPr="001D3914">
        <w:rPr>
          <w:rFonts w:ascii="Calibri" w:eastAsiaTheme="minorHAnsi" w:hAnsi="Calibri"/>
          <w:szCs w:val="22"/>
          <w:lang w:eastAsia="en-US"/>
        </w:rPr>
        <w:t xml:space="preserve">вопросы </w:t>
      </w:r>
      <w:proofErr w:type="spellStart"/>
      <w:r w:rsidRPr="001D3914">
        <w:rPr>
          <w:rFonts w:ascii="Calibri" w:eastAsiaTheme="minorHAnsi" w:hAnsi="Calibri"/>
          <w:szCs w:val="22"/>
          <w:lang w:eastAsia="en-US"/>
        </w:rPr>
        <w:t>правоприменения</w:t>
      </w:r>
      <w:proofErr w:type="spellEnd"/>
      <w:r w:rsidR="001D3914">
        <w:rPr>
          <w:rFonts w:ascii="Calibri" w:eastAsiaTheme="minorHAnsi" w:hAnsi="Calibri"/>
          <w:szCs w:val="22"/>
          <w:lang w:eastAsia="en-US"/>
        </w:rPr>
        <w:t>;</w:t>
      </w:r>
    </w:p>
    <w:p w:rsidR="001D3914" w:rsidRPr="001D3914" w:rsidRDefault="001D3914" w:rsidP="001D3914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eastAsiaTheme="minorHAnsi" w:hAnsi="Calibri"/>
          <w:szCs w:val="22"/>
          <w:lang w:eastAsia="en-US"/>
        </w:rPr>
      </w:pPr>
      <w:r w:rsidRPr="001D3914">
        <w:rPr>
          <w:rFonts w:ascii="Calibri" w:eastAsiaTheme="minorHAnsi" w:hAnsi="Calibri"/>
          <w:i/>
          <w:szCs w:val="22"/>
          <w:lang w:eastAsia="en-US"/>
        </w:rPr>
        <w:t>Сессия 3.</w:t>
      </w:r>
      <w:r w:rsidRPr="001D3914">
        <w:rPr>
          <w:rFonts w:ascii="Calibri" w:eastAsiaTheme="minorHAnsi" w:hAnsi="Calibri"/>
          <w:szCs w:val="22"/>
          <w:lang w:eastAsia="en-US"/>
        </w:rPr>
        <w:t xml:space="preserve"> Практика применения четвертого антимонопольного пакета</w:t>
      </w:r>
      <w:r>
        <w:rPr>
          <w:rFonts w:ascii="Calibri" w:eastAsiaTheme="minorHAnsi" w:hAnsi="Calibri"/>
          <w:szCs w:val="22"/>
          <w:lang w:eastAsia="en-US"/>
        </w:rPr>
        <w:t>.</w:t>
      </w:r>
    </w:p>
    <w:p w:rsidR="001D3914" w:rsidRDefault="001D3914" w:rsidP="00627703">
      <w:pPr>
        <w:pStyle w:val="a3"/>
        <w:spacing w:before="0" w:beforeAutospacing="0" w:after="0" w:afterAutospacing="0"/>
        <w:jc w:val="both"/>
        <w:rPr>
          <w:rFonts w:ascii="Calibri" w:hAnsi="Calibri"/>
          <w:b/>
          <w:color w:val="212020"/>
          <w:szCs w:val="21"/>
        </w:rPr>
      </w:pPr>
    </w:p>
    <w:p w:rsidR="00627703" w:rsidRPr="0056030E" w:rsidRDefault="00206D54" w:rsidP="00627703">
      <w:pPr>
        <w:pStyle w:val="a3"/>
        <w:spacing w:before="0" w:beforeAutospacing="0" w:after="0" w:afterAutospacing="0"/>
        <w:jc w:val="both"/>
        <w:rPr>
          <w:rFonts w:ascii="Calibri" w:hAnsi="Calibri"/>
          <w:b/>
          <w:color w:val="212020"/>
          <w:szCs w:val="21"/>
        </w:rPr>
      </w:pPr>
      <w:r>
        <w:rPr>
          <w:rFonts w:ascii="Calibri" w:hAnsi="Calibri"/>
          <w:b/>
          <w:color w:val="212020"/>
          <w:szCs w:val="21"/>
        </w:rPr>
        <w:t>16</w:t>
      </w:r>
      <w:r w:rsidR="00627703" w:rsidRPr="0056030E">
        <w:rPr>
          <w:rFonts w:ascii="Calibri" w:hAnsi="Calibri"/>
          <w:b/>
          <w:color w:val="212020"/>
          <w:szCs w:val="21"/>
        </w:rPr>
        <w:t xml:space="preserve"> апреля 2016 г.</w:t>
      </w:r>
    </w:p>
    <w:p w:rsidR="00627703" w:rsidRPr="0056030E" w:rsidRDefault="00627703" w:rsidP="00627703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/>
          <w:color w:val="212020"/>
          <w:szCs w:val="21"/>
        </w:rPr>
      </w:pPr>
      <w:r w:rsidRPr="0056030E">
        <w:rPr>
          <w:rFonts w:ascii="Calibri" w:hAnsi="Calibri"/>
          <w:color w:val="212020"/>
          <w:szCs w:val="21"/>
        </w:rPr>
        <w:t xml:space="preserve"> </w:t>
      </w:r>
      <w:r w:rsidR="001D3914">
        <w:rPr>
          <w:rFonts w:ascii="Calibri" w:hAnsi="Calibri"/>
          <w:color w:val="212020"/>
          <w:szCs w:val="21"/>
        </w:rPr>
        <w:t>Мастер-классы;</w:t>
      </w:r>
    </w:p>
    <w:p w:rsidR="00627703" w:rsidRPr="0056030E" w:rsidRDefault="00627703" w:rsidP="00627703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/>
          <w:color w:val="212020"/>
          <w:szCs w:val="21"/>
        </w:rPr>
      </w:pPr>
      <w:r w:rsidRPr="0056030E">
        <w:rPr>
          <w:rFonts w:ascii="Calibri" w:hAnsi="Calibri"/>
          <w:color w:val="212020"/>
          <w:szCs w:val="21"/>
        </w:rPr>
        <w:t xml:space="preserve"> </w:t>
      </w:r>
      <w:r w:rsidR="001D3914" w:rsidRPr="001D3914">
        <w:rPr>
          <w:rFonts w:ascii="Calibri" w:hAnsi="Calibri"/>
          <w:color w:val="212020"/>
          <w:szCs w:val="21"/>
        </w:rPr>
        <w:t xml:space="preserve">Выступления </w:t>
      </w:r>
      <w:r w:rsidR="00FC44E9">
        <w:rPr>
          <w:rFonts w:ascii="Calibri" w:hAnsi="Calibri"/>
          <w:color w:val="212020"/>
          <w:szCs w:val="21"/>
        </w:rPr>
        <w:t xml:space="preserve">с результатами исследований </w:t>
      </w:r>
      <w:r w:rsidR="001D3914" w:rsidRPr="001D3914">
        <w:rPr>
          <w:rFonts w:ascii="Calibri" w:hAnsi="Calibri"/>
          <w:color w:val="212020"/>
          <w:szCs w:val="21"/>
        </w:rPr>
        <w:t>преподавателей, аспирантов и магистр</w:t>
      </w:r>
      <w:r w:rsidR="00FC44E9">
        <w:rPr>
          <w:rFonts w:ascii="Calibri" w:hAnsi="Calibri"/>
          <w:color w:val="212020"/>
          <w:szCs w:val="21"/>
        </w:rPr>
        <w:t>антов по тематике конференции</w:t>
      </w:r>
      <w:r w:rsidR="001D3914">
        <w:rPr>
          <w:rFonts w:ascii="Calibri" w:hAnsi="Calibri"/>
          <w:color w:val="212020"/>
          <w:szCs w:val="21"/>
        </w:rPr>
        <w:t>.</w:t>
      </w:r>
    </w:p>
    <w:p w:rsidR="00FF3E3E" w:rsidRDefault="00FC44E9" w:rsidP="00190104">
      <w:pPr>
        <w:pStyle w:val="a3"/>
        <w:spacing w:line="300" w:lineRule="atLeast"/>
        <w:jc w:val="both"/>
        <w:rPr>
          <w:rFonts w:ascii="Calibri" w:hAnsi="Calibri"/>
          <w:color w:val="212020"/>
          <w:szCs w:val="21"/>
        </w:rPr>
      </w:pPr>
      <w:r w:rsidRPr="00FC44E9">
        <w:rPr>
          <w:rFonts w:ascii="Calibri" w:hAnsi="Calibri"/>
          <w:color w:val="212020"/>
          <w:szCs w:val="21"/>
        </w:rPr>
        <w:lastRenderedPageBreak/>
        <w:t>По результатам конференции участник</w:t>
      </w:r>
      <w:r w:rsidR="00FF3E3E">
        <w:rPr>
          <w:rFonts w:ascii="Calibri" w:hAnsi="Calibri"/>
          <w:color w:val="212020"/>
          <w:szCs w:val="21"/>
        </w:rPr>
        <w:t>и</w:t>
      </w:r>
      <w:r w:rsidRPr="00FC44E9">
        <w:rPr>
          <w:rFonts w:ascii="Calibri" w:hAnsi="Calibri"/>
          <w:color w:val="212020"/>
          <w:szCs w:val="21"/>
        </w:rPr>
        <w:t xml:space="preserve"> </w:t>
      </w:r>
      <w:r w:rsidR="00FF3E3E">
        <w:rPr>
          <w:rFonts w:ascii="Calibri" w:hAnsi="Calibri"/>
          <w:color w:val="212020"/>
          <w:szCs w:val="21"/>
        </w:rPr>
        <w:t>получат</w:t>
      </w:r>
      <w:r w:rsidRPr="00FC44E9">
        <w:rPr>
          <w:rFonts w:ascii="Calibri" w:hAnsi="Calibri"/>
          <w:color w:val="212020"/>
          <w:szCs w:val="21"/>
        </w:rPr>
        <w:t xml:space="preserve"> сертификаты</w:t>
      </w:r>
      <w:r>
        <w:rPr>
          <w:rFonts w:ascii="Calibri" w:hAnsi="Calibri"/>
          <w:color w:val="212020"/>
          <w:szCs w:val="21"/>
        </w:rPr>
        <w:t xml:space="preserve">. </w:t>
      </w:r>
    </w:p>
    <w:p w:rsidR="00FC44E9" w:rsidRDefault="00FC44E9" w:rsidP="00190104">
      <w:pPr>
        <w:pStyle w:val="a3"/>
        <w:spacing w:line="300" w:lineRule="atLeast"/>
        <w:jc w:val="both"/>
        <w:rPr>
          <w:rFonts w:ascii="Calibri" w:hAnsi="Calibri"/>
          <w:b/>
          <w:color w:val="212020"/>
          <w:szCs w:val="21"/>
        </w:rPr>
      </w:pPr>
      <w:r w:rsidRPr="00FC44E9">
        <w:rPr>
          <w:rFonts w:ascii="Calibri" w:hAnsi="Calibri"/>
          <w:color w:val="212020"/>
          <w:szCs w:val="21"/>
        </w:rPr>
        <w:t xml:space="preserve">Лучшие доклады будут </w:t>
      </w:r>
      <w:r>
        <w:rPr>
          <w:rFonts w:ascii="Calibri" w:hAnsi="Calibri"/>
          <w:color w:val="212020"/>
          <w:szCs w:val="21"/>
        </w:rPr>
        <w:t xml:space="preserve">рекомендованы для </w:t>
      </w:r>
      <w:r w:rsidRPr="00FC44E9">
        <w:rPr>
          <w:rFonts w:ascii="Calibri" w:hAnsi="Calibri"/>
          <w:color w:val="212020"/>
          <w:szCs w:val="21"/>
        </w:rPr>
        <w:t>публик</w:t>
      </w:r>
      <w:r>
        <w:rPr>
          <w:rFonts w:ascii="Calibri" w:hAnsi="Calibri"/>
          <w:color w:val="212020"/>
          <w:szCs w:val="21"/>
        </w:rPr>
        <w:t>ации</w:t>
      </w:r>
      <w:r w:rsidRPr="00FC44E9">
        <w:rPr>
          <w:rFonts w:ascii="Calibri" w:hAnsi="Calibri"/>
          <w:color w:val="212020"/>
          <w:szCs w:val="21"/>
        </w:rPr>
        <w:t xml:space="preserve"> в научном журнале </w:t>
      </w:r>
      <w:r>
        <w:rPr>
          <w:rFonts w:ascii="Calibri" w:hAnsi="Calibri"/>
          <w:color w:val="212020"/>
          <w:szCs w:val="21"/>
        </w:rPr>
        <w:t>«Конкурентное право»</w:t>
      </w:r>
      <w:r w:rsidR="00FF3E3E">
        <w:rPr>
          <w:rFonts w:ascii="Calibri" w:hAnsi="Calibri"/>
          <w:color w:val="212020"/>
          <w:szCs w:val="21"/>
        </w:rPr>
        <w:t xml:space="preserve"> (</w:t>
      </w:r>
      <w:hyperlink r:id="rId10" w:history="1">
        <w:r w:rsidR="00FF3E3E" w:rsidRPr="00904595">
          <w:rPr>
            <w:rStyle w:val="a4"/>
            <w:rFonts w:ascii="Calibri" w:hAnsi="Calibri"/>
            <w:szCs w:val="21"/>
          </w:rPr>
          <w:t>http://lawinfo.ru/catalog/magazines/konkurentnoe_pravo</w:t>
        </w:r>
      </w:hyperlink>
      <w:r w:rsidR="00FF3E3E">
        <w:rPr>
          <w:rFonts w:ascii="Calibri" w:hAnsi="Calibri"/>
          <w:color w:val="212020"/>
          <w:szCs w:val="21"/>
        </w:rPr>
        <w:t>)</w:t>
      </w:r>
      <w:r>
        <w:rPr>
          <w:rFonts w:ascii="Calibri" w:hAnsi="Calibri"/>
          <w:color w:val="212020"/>
          <w:szCs w:val="21"/>
        </w:rPr>
        <w:t xml:space="preserve"> и </w:t>
      </w:r>
      <w:r w:rsidRPr="00FC44E9">
        <w:rPr>
          <w:rFonts w:ascii="Calibri" w:hAnsi="Calibri"/>
          <w:color w:val="212020"/>
          <w:szCs w:val="21"/>
        </w:rPr>
        <w:t>Электронн</w:t>
      </w:r>
      <w:r w:rsidR="00FF3E3E">
        <w:rPr>
          <w:rFonts w:ascii="Calibri" w:hAnsi="Calibri"/>
          <w:color w:val="212020"/>
          <w:szCs w:val="21"/>
        </w:rPr>
        <w:t>ом</w:t>
      </w:r>
      <w:r w:rsidRPr="00FC44E9">
        <w:rPr>
          <w:rFonts w:ascii="Calibri" w:hAnsi="Calibri"/>
          <w:color w:val="212020"/>
          <w:szCs w:val="21"/>
        </w:rPr>
        <w:t xml:space="preserve"> научно-практическ</w:t>
      </w:r>
      <w:r w:rsidR="00FF3E3E">
        <w:rPr>
          <w:rFonts w:ascii="Calibri" w:hAnsi="Calibri"/>
          <w:color w:val="212020"/>
          <w:szCs w:val="21"/>
        </w:rPr>
        <w:t>ом</w:t>
      </w:r>
      <w:r w:rsidRPr="00FC44E9">
        <w:rPr>
          <w:rFonts w:ascii="Calibri" w:hAnsi="Calibri"/>
          <w:color w:val="212020"/>
          <w:szCs w:val="21"/>
        </w:rPr>
        <w:t xml:space="preserve"> журнал</w:t>
      </w:r>
      <w:r w:rsidR="00FF3E3E">
        <w:rPr>
          <w:rFonts w:ascii="Calibri" w:hAnsi="Calibri"/>
          <w:color w:val="212020"/>
          <w:szCs w:val="21"/>
        </w:rPr>
        <w:t>е</w:t>
      </w:r>
      <w:r w:rsidRPr="00FC44E9">
        <w:rPr>
          <w:rFonts w:ascii="Calibri" w:hAnsi="Calibri"/>
          <w:color w:val="212020"/>
          <w:szCs w:val="21"/>
        </w:rPr>
        <w:t xml:space="preserve"> </w:t>
      </w:r>
      <w:r w:rsidR="00FF3E3E">
        <w:rPr>
          <w:rFonts w:ascii="Calibri" w:hAnsi="Calibri"/>
          <w:color w:val="212020"/>
          <w:szCs w:val="21"/>
        </w:rPr>
        <w:t xml:space="preserve">ФАС РФ </w:t>
      </w:r>
      <w:r w:rsidRPr="00FC44E9">
        <w:rPr>
          <w:rFonts w:ascii="Calibri" w:hAnsi="Calibri"/>
          <w:color w:val="212020"/>
          <w:szCs w:val="21"/>
        </w:rPr>
        <w:t>«Российское конкурентное право и экономика»</w:t>
      </w:r>
      <w:r w:rsidR="00FF3E3E">
        <w:rPr>
          <w:rFonts w:ascii="Calibri" w:hAnsi="Calibri"/>
          <w:color w:val="212020"/>
          <w:szCs w:val="21"/>
        </w:rPr>
        <w:t xml:space="preserve"> (</w:t>
      </w:r>
      <w:hyperlink r:id="rId11" w:history="1">
        <w:r w:rsidR="00FF3E3E" w:rsidRPr="00904595">
          <w:rPr>
            <w:rStyle w:val="a4"/>
            <w:rFonts w:ascii="Calibri" w:hAnsi="Calibri"/>
            <w:szCs w:val="21"/>
          </w:rPr>
          <w:t>http://fas.gov.ru/vazhnaya-informacziya/otkryitaya-kniga/zhurnal/</w:t>
        </w:r>
      </w:hyperlink>
      <w:r w:rsidR="00FF3E3E">
        <w:rPr>
          <w:rFonts w:ascii="Calibri" w:hAnsi="Calibri"/>
          <w:color w:val="212020"/>
          <w:szCs w:val="21"/>
        </w:rPr>
        <w:t>).</w:t>
      </w:r>
    </w:p>
    <w:p w:rsidR="00FF3E3E" w:rsidRPr="00FF3E3E" w:rsidRDefault="00FF3E3E" w:rsidP="00190104">
      <w:pPr>
        <w:pStyle w:val="a3"/>
        <w:spacing w:line="300" w:lineRule="atLeast"/>
        <w:jc w:val="both"/>
        <w:rPr>
          <w:rFonts w:ascii="Calibri" w:hAnsi="Calibri"/>
          <w:i/>
          <w:color w:val="212020"/>
          <w:szCs w:val="21"/>
        </w:rPr>
      </w:pPr>
      <w:r w:rsidRPr="00FF3E3E">
        <w:rPr>
          <w:rFonts w:ascii="Calibri" w:hAnsi="Calibri"/>
          <w:i/>
          <w:color w:val="212020"/>
          <w:szCs w:val="21"/>
        </w:rPr>
        <w:t>За участие в конференции организационный внос не взымается.</w:t>
      </w:r>
    </w:p>
    <w:p w:rsidR="00DD4198" w:rsidRPr="00627703" w:rsidRDefault="00DD4198" w:rsidP="00190104">
      <w:pPr>
        <w:pStyle w:val="a3"/>
        <w:spacing w:line="300" w:lineRule="atLeast"/>
        <w:jc w:val="both"/>
        <w:rPr>
          <w:rFonts w:ascii="Calibri" w:hAnsi="Calibri"/>
          <w:szCs w:val="21"/>
        </w:rPr>
      </w:pPr>
      <w:r w:rsidRPr="00190104">
        <w:rPr>
          <w:rFonts w:ascii="Calibri" w:hAnsi="Calibri"/>
          <w:b/>
          <w:color w:val="212020"/>
          <w:szCs w:val="21"/>
        </w:rPr>
        <w:t>Для участия в</w:t>
      </w:r>
      <w:r w:rsidRPr="00190104">
        <w:rPr>
          <w:rFonts w:ascii="Calibri" w:hAnsi="Calibri"/>
          <w:color w:val="212020"/>
          <w:szCs w:val="21"/>
        </w:rPr>
        <w:t xml:space="preserve"> конференции </w:t>
      </w:r>
      <w:r w:rsidRPr="00FF3E3E">
        <w:rPr>
          <w:rFonts w:ascii="Calibri" w:hAnsi="Calibri"/>
          <w:color w:val="212020"/>
          <w:szCs w:val="21"/>
        </w:rPr>
        <w:t>необходимо</w:t>
      </w:r>
      <w:r w:rsidR="00385FD0" w:rsidRPr="00FF3E3E">
        <w:rPr>
          <w:rFonts w:ascii="Calibri" w:hAnsi="Calibri"/>
          <w:color w:val="212020"/>
          <w:szCs w:val="21"/>
        </w:rPr>
        <w:t xml:space="preserve"> в срок </w:t>
      </w:r>
      <w:r w:rsidRPr="00FF3E3E">
        <w:rPr>
          <w:rFonts w:ascii="Calibri" w:hAnsi="Calibri"/>
          <w:color w:val="212020"/>
          <w:szCs w:val="21"/>
        </w:rPr>
        <w:t xml:space="preserve">до </w:t>
      </w:r>
      <w:r w:rsidR="00FF3E3E" w:rsidRPr="00FF3E3E">
        <w:rPr>
          <w:rFonts w:ascii="Calibri" w:hAnsi="Calibri"/>
          <w:color w:val="212020"/>
          <w:szCs w:val="21"/>
        </w:rPr>
        <w:t>13 апреля</w:t>
      </w:r>
      <w:r w:rsidR="00FF3E3E">
        <w:rPr>
          <w:rFonts w:ascii="Calibri" w:hAnsi="Calibri"/>
          <w:color w:val="212020"/>
          <w:szCs w:val="21"/>
        </w:rPr>
        <w:t xml:space="preserve"> 2016 г.</w:t>
      </w:r>
      <w:r w:rsidRPr="00190104">
        <w:rPr>
          <w:rFonts w:ascii="Calibri" w:hAnsi="Calibri"/>
          <w:color w:val="212020"/>
          <w:szCs w:val="21"/>
        </w:rPr>
        <w:t xml:space="preserve"> отправить заявку, </w:t>
      </w:r>
      <w:r w:rsidR="00385FD0" w:rsidRPr="00190104">
        <w:rPr>
          <w:rFonts w:ascii="Calibri" w:hAnsi="Calibri"/>
          <w:color w:val="212020"/>
          <w:szCs w:val="21"/>
        </w:rPr>
        <w:t>установленной формы</w:t>
      </w:r>
      <w:r w:rsidR="00190104" w:rsidRPr="00190104">
        <w:rPr>
          <w:rFonts w:ascii="Calibri" w:hAnsi="Calibri"/>
          <w:color w:val="212020"/>
          <w:szCs w:val="21"/>
        </w:rPr>
        <w:t xml:space="preserve"> (</w:t>
      </w:r>
      <w:r w:rsidR="00A93735">
        <w:rPr>
          <w:rFonts w:ascii="Calibri" w:hAnsi="Calibri"/>
          <w:color w:val="212020"/>
          <w:szCs w:val="21"/>
        </w:rPr>
        <w:t>П</w:t>
      </w:r>
      <w:r w:rsidR="00190104" w:rsidRPr="00190104">
        <w:rPr>
          <w:rFonts w:ascii="Calibri" w:hAnsi="Calibri"/>
          <w:color w:val="212020"/>
          <w:szCs w:val="21"/>
        </w:rPr>
        <w:t>риложение</w:t>
      </w:r>
      <w:r w:rsidR="00A93735">
        <w:rPr>
          <w:rFonts w:ascii="Calibri" w:hAnsi="Calibri"/>
          <w:color w:val="212020"/>
          <w:szCs w:val="21"/>
        </w:rPr>
        <w:t xml:space="preserve"> 1</w:t>
      </w:r>
      <w:r w:rsidR="00190104" w:rsidRPr="00190104">
        <w:rPr>
          <w:rFonts w:ascii="Calibri" w:hAnsi="Calibri"/>
          <w:color w:val="212020"/>
          <w:szCs w:val="21"/>
        </w:rPr>
        <w:t>),</w:t>
      </w:r>
      <w:r w:rsidRPr="00190104">
        <w:rPr>
          <w:rFonts w:ascii="Calibri" w:hAnsi="Calibri"/>
          <w:color w:val="212020"/>
          <w:szCs w:val="21"/>
        </w:rPr>
        <w:t xml:space="preserve"> </w:t>
      </w:r>
      <w:r w:rsidR="00A93735">
        <w:rPr>
          <w:rFonts w:ascii="Calibri" w:hAnsi="Calibri"/>
          <w:color w:val="212020"/>
          <w:szCs w:val="21"/>
        </w:rPr>
        <w:t>и сканированную копию согласия на обработку персональных данных</w:t>
      </w:r>
      <w:r w:rsidR="00BC5650">
        <w:rPr>
          <w:rFonts w:ascii="Calibri" w:hAnsi="Calibri"/>
          <w:color w:val="212020"/>
          <w:szCs w:val="21"/>
        </w:rPr>
        <w:t xml:space="preserve"> </w:t>
      </w:r>
      <w:r w:rsidR="00BC5650" w:rsidRPr="00190104">
        <w:rPr>
          <w:rFonts w:ascii="Calibri" w:hAnsi="Calibri"/>
          <w:color w:val="212020"/>
          <w:szCs w:val="21"/>
        </w:rPr>
        <w:t>(</w:t>
      </w:r>
      <w:r w:rsidR="00BC5650">
        <w:rPr>
          <w:rFonts w:ascii="Calibri" w:hAnsi="Calibri"/>
          <w:color w:val="212020"/>
          <w:szCs w:val="21"/>
        </w:rPr>
        <w:t>П</w:t>
      </w:r>
      <w:r w:rsidR="00BC5650" w:rsidRPr="00190104">
        <w:rPr>
          <w:rFonts w:ascii="Calibri" w:hAnsi="Calibri"/>
          <w:color w:val="212020"/>
          <w:szCs w:val="21"/>
        </w:rPr>
        <w:t>риложение</w:t>
      </w:r>
      <w:r w:rsidR="00BC5650">
        <w:rPr>
          <w:rFonts w:ascii="Calibri" w:hAnsi="Calibri"/>
          <w:color w:val="212020"/>
          <w:szCs w:val="21"/>
        </w:rPr>
        <w:t xml:space="preserve"> 2</w:t>
      </w:r>
      <w:r w:rsidR="00BC5650" w:rsidRPr="00190104">
        <w:rPr>
          <w:rFonts w:ascii="Calibri" w:hAnsi="Calibri"/>
          <w:color w:val="212020"/>
          <w:szCs w:val="21"/>
        </w:rPr>
        <w:t>)</w:t>
      </w:r>
      <w:r w:rsidR="00A93735">
        <w:rPr>
          <w:rFonts w:ascii="Calibri" w:hAnsi="Calibri"/>
          <w:color w:val="212020"/>
          <w:szCs w:val="21"/>
        </w:rPr>
        <w:t xml:space="preserve">, </w:t>
      </w:r>
      <w:proofErr w:type="gramStart"/>
      <w:r w:rsidRPr="00190104">
        <w:rPr>
          <w:rFonts w:ascii="Calibri" w:hAnsi="Calibri"/>
          <w:color w:val="212020"/>
          <w:szCs w:val="21"/>
        </w:rPr>
        <w:t>на</w:t>
      </w:r>
      <w:proofErr w:type="gramEnd"/>
      <w:r w:rsidRPr="00190104">
        <w:rPr>
          <w:rFonts w:ascii="Calibri" w:hAnsi="Calibri"/>
          <w:color w:val="212020"/>
          <w:szCs w:val="21"/>
        </w:rPr>
        <w:t xml:space="preserve"> электронный адрес</w:t>
      </w:r>
      <w:r w:rsidRPr="00190104">
        <w:rPr>
          <w:rStyle w:val="apple-converted-space"/>
          <w:rFonts w:ascii="Calibri" w:hAnsi="Calibri"/>
          <w:color w:val="212020"/>
          <w:szCs w:val="21"/>
        </w:rPr>
        <w:t xml:space="preserve"> </w:t>
      </w:r>
      <w:hyperlink r:id="rId12" w:history="1">
        <w:r w:rsidR="00D25EF8" w:rsidRPr="005D6F9C">
          <w:rPr>
            <w:rStyle w:val="a4"/>
            <w:rFonts w:ascii="Calibri" w:hAnsi="Calibri"/>
            <w:szCs w:val="21"/>
          </w:rPr>
          <w:t>siu-</w:t>
        </w:r>
        <w:r w:rsidR="00D25EF8" w:rsidRPr="005D6F9C">
          <w:rPr>
            <w:rStyle w:val="a4"/>
            <w:rFonts w:ascii="Calibri" w:hAnsi="Calibri"/>
            <w:szCs w:val="21"/>
            <w:lang w:val="en-US"/>
          </w:rPr>
          <w:t>ranepa</w:t>
        </w:r>
        <w:r w:rsidR="00D25EF8" w:rsidRPr="005D6F9C">
          <w:rPr>
            <w:rStyle w:val="a4"/>
            <w:rFonts w:ascii="Calibri" w:hAnsi="Calibri"/>
            <w:szCs w:val="21"/>
          </w:rPr>
          <w:t>@mail.ru</w:t>
        </w:r>
      </w:hyperlink>
      <w:r w:rsidRPr="00627703">
        <w:rPr>
          <w:rFonts w:ascii="Calibri" w:hAnsi="Calibri"/>
          <w:szCs w:val="21"/>
        </w:rPr>
        <w:t>.</w:t>
      </w:r>
    </w:p>
    <w:p w:rsidR="009E48EC" w:rsidRPr="00605AFF" w:rsidRDefault="009E48EC" w:rsidP="00190104">
      <w:pPr>
        <w:rPr>
          <w:rStyle w:val="a4"/>
          <w:rFonts w:ascii="Calibri" w:hAnsi="Calibri" w:cs="Times New Roman"/>
          <w:color w:val="921A1D"/>
          <w:sz w:val="21"/>
          <w:szCs w:val="21"/>
          <w:shd w:val="clear" w:color="auto" w:fill="FFFFFF"/>
          <w:lang w:val="en-US"/>
        </w:rPr>
      </w:pPr>
      <w:r w:rsidRPr="00D25EF8">
        <w:rPr>
          <w:rFonts w:ascii="Calibri" w:hAnsi="Calibri" w:cs="Times New Roman"/>
          <w:b/>
          <w:bCs/>
          <w:color w:val="212020"/>
          <w:sz w:val="21"/>
          <w:szCs w:val="21"/>
          <w:shd w:val="clear" w:color="auto" w:fill="FFFFFF"/>
        </w:rPr>
        <w:t>Контактная информация оргкомитета</w:t>
      </w:r>
      <w:r w:rsidRPr="00D25EF8">
        <w:rPr>
          <w:rFonts w:ascii="Calibri" w:hAnsi="Calibri" w:cs="Times New Roman"/>
          <w:b/>
          <w:bCs/>
          <w:color w:val="212020"/>
          <w:sz w:val="21"/>
          <w:szCs w:val="21"/>
          <w:shd w:val="clear" w:color="auto" w:fill="FFFFFF"/>
        </w:rPr>
        <w:br/>
        <w:t>Сибирского института управления – филиала РАНХиГС</w:t>
      </w:r>
      <w:r w:rsidRPr="00D25EF8">
        <w:rPr>
          <w:rFonts w:ascii="Calibri" w:hAnsi="Calibri" w:cs="Times New Roman"/>
          <w:b/>
          <w:bCs/>
          <w:color w:val="212020"/>
          <w:sz w:val="21"/>
          <w:szCs w:val="21"/>
          <w:shd w:val="clear" w:color="auto" w:fill="FFFFFF"/>
        </w:rPr>
        <w:br/>
      </w:r>
      <w:r w:rsidRPr="00D25EF8">
        <w:rPr>
          <w:rFonts w:ascii="Calibri" w:hAnsi="Calibri" w:cs="Times New Roman"/>
          <w:color w:val="212020"/>
          <w:sz w:val="21"/>
          <w:szCs w:val="21"/>
          <w:shd w:val="clear" w:color="auto" w:fill="FFFFFF"/>
        </w:rPr>
        <w:t>Телефон: +7 (383) 373-14-98, +7 (383) 218-01-76</w:t>
      </w:r>
      <w:r w:rsidRPr="00D25EF8">
        <w:rPr>
          <w:rFonts w:ascii="Calibri" w:hAnsi="Calibri" w:cs="Times New Roman"/>
          <w:color w:val="212020"/>
          <w:sz w:val="21"/>
          <w:szCs w:val="21"/>
        </w:rPr>
        <w:br/>
      </w:r>
      <w:r w:rsidRPr="00D25EF8">
        <w:rPr>
          <w:rFonts w:ascii="Calibri" w:hAnsi="Calibri" w:cs="Times New Roman"/>
          <w:color w:val="212020"/>
          <w:sz w:val="21"/>
          <w:szCs w:val="21"/>
          <w:shd w:val="clear" w:color="auto" w:fill="FFFFFF"/>
        </w:rPr>
        <w:t>E-</w:t>
      </w:r>
      <w:proofErr w:type="spellStart"/>
      <w:r w:rsidRPr="00D25EF8">
        <w:rPr>
          <w:rFonts w:ascii="Calibri" w:hAnsi="Calibri" w:cs="Times New Roman"/>
          <w:color w:val="212020"/>
          <w:sz w:val="21"/>
          <w:szCs w:val="21"/>
          <w:shd w:val="clear" w:color="auto" w:fill="FFFFFF"/>
        </w:rPr>
        <w:t>mail</w:t>
      </w:r>
      <w:proofErr w:type="spellEnd"/>
      <w:r w:rsidRPr="00D25EF8">
        <w:rPr>
          <w:rFonts w:ascii="Calibri" w:hAnsi="Calibri" w:cs="Times New Roman"/>
          <w:color w:val="212020"/>
          <w:sz w:val="21"/>
          <w:szCs w:val="21"/>
          <w:shd w:val="clear" w:color="auto" w:fill="FFFFFF"/>
        </w:rPr>
        <w:t>:</w:t>
      </w:r>
      <w:r w:rsidRPr="00D25EF8">
        <w:rPr>
          <w:rStyle w:val="apple-converted-space"/>
          <w:rFonts w:ascii="Calibri" w:hAnsi="Calibri" w:cs="Times New Roman"/>
          <w:color w:val="212020"/>
          <w:sz w:val="21"/>
          <w:szCs w:val="21"/>
          <w:shd w:val="clear" w:color="auto" w:fill="FFFFFF"/>
        </w:rPr>
        <w:t xml:space="preserve"> </w:t>
      </w:r>
      <w:hyperlink r:id="rId13" w:history="1">
        <w:r w:rsidR="00605AFF" w:rsidRPr="005D6F9C">
          <w:rPr>
            <w:rStyle w:val="a4"/>
          </w:rPr>
          <w:t>siu-ranepa@mail.ru</w:t>
        </w:r>
      </w:hyperlink>
      <w:bookmarkStart w:id="0" w:name="_GoBack"/>
      <w:bookmarkEnd w:id="0"/>
    </w:p>
    <w:p w:rsidR="00627703" w:rsidRDefault="00627703">
      <w:pPr>
        <w:rPr>
          <w:sz w:val="24"/>
        </w:rPr>
      </w:pPr>
      <w:r>
        <w:rPr>
          <w:sz w:val="24"/>
        </w:rPr>
        <w:br w:type="page"/>
      </w:r>
    </w:p>
    <w:p w:rsidR="00190104" w:rsidRDefault="00190104" w:rsidP="00190104">
      <w:pPr>
        <w:jc w:val="right"/>
        <w:rPr>
          <w:sz w:val="24"/>
        </w:rPr>
      </w:pPr>
      <w:r w:rsidRPr="00190104">
        <w:rPr>
          <w:sz w:val="24"/>
        </w:rPr>
        <w:lastRenderedPageBreak/>
        <w:t>Приложение</w:t>
      </w:r>
      <w:r w:rsidR="0074268D">
        <w:rPr>
          <w:sz w:val="24"/>
        </w:rPr>
        <w:t xml:space="preserve"> 1</w:t>
      </w:r>
    </w:p>
    <w:p w:rsidR="0074268D" w:rsidRDefault="0074268D" w:rsidP="00190104">
      <w:pPr>
        <w:jc w:val="right"/>
        <w:rPr>
          <w:sz w:val="24"/>
        </w:rPr>
      </w:pPr>
    </w:p>
    <w:p w:rsidR="0074268D" w:rsidRPr="0074268D" w:rsidRDefault="0074268D" w:rsidP="0074268D">
      <w:pPr>
        <w:spacing w:after="0" w:line="240" w:lineRule="auto"/>
        <w:jc w:val="center"/>
        <w:rPr>
          <w:b/>
          <w:sz w:val="24"/>
        </w:rPr>
      </w:pPr>
      <w:r w:rsidRPr="0074268D">
        <w:rPr>
          <w:b/>
          <w:sz w:val="24"/>
        </w:rPr>
        <w:t>Заявка участника</w:t>
      </w:r>
    </w:p>
    <w:p w:rsidR="00D25EF8" w:rsidRDefault="0074268D" w:rsidP="00D25EF8">
      <w:pPr>
        <w:spacing w:after="0" w:line="240" w:lineRule="auto"/>
        <w:jc w:val="center"/>
        <w:rPr>
          <w:b/>
          <w:sz w:val="24"/>
        </w:rPr>
      </w:pPr>
      <w:r w:rsidRPr="0074268D">
        <w:rPr>
          <w:b/>
          <w:sz w:val="24"/>
        </w:rPr>
        <w:t xml:space="preserve">в </w:t>
      </w:r>
      <w:r w:rsidR="00D25EF8" w:rsidRPr="00D25EF8">
        <w:rPr>
          <w:b/>
          <w:sz w:val="24"/>
        </w:rPr>
        <w:t xml:space="preserve">Региональной научно-практической конференции </w:t>
      </w:r>
    </w:p>
    <w:p w:rsidR="00D25EF8" w:rsidRDefault="00D25EF8" w:rsidP="00D25EF8">
      <w:pPr>
        <w:spacing w:after="0" w:line="240" w:lineRule="auto"/>
        <w:jc w:val="center"/>
        <w:rPr>
          <w:b/>
          <w:sz w:val="24"/>
        </w:rPr>
      </w:pPr>
      <w:r w:rsidRPr="00D25EF8">
        <w:rPr>
          <w:b/>
          <w:sz w:val="24"/>
        </w:rPr>
        <w:t xml:space="preserve">«Актуальные проблемы применения антимонопольного законодательства: </w:t>
      </w:r>
    </w:p>
    <w:p w:rsidR="0074268D" w:rsidRPr="0074268D" w:rsidRDefault="00D25EF8" w:rsidP="00D25EF8">
      <w:pPr>
        <w:spacing w:after="0" w:line="240" w:lineRule="auto"/>
        <w:jc w:val="center"/>
        <w:rPr>
          <w:b/>
          <w:sz w:val="24"/>
        </w:rPr>
      </w:pPr>
      <w:r w:rsidRPr="00D25EF8">
        <w:rPr>
          <w:b/>
          <w:sz w:val="24"/>
        </w:rPr>
        <w:t>взгляд регулятора, бизнеса и экспертов»</w:t>
      </w:r>
    </w:p>
    <w:p w:rsidR="0074268D" w:rsidRPr="0074268D" w:rsidRDefault="0074268D" w:rsidP="0074268D">
      <w:pPr>
        <w:spacing w:after="0" w:line="240" w:lineRule="auto"/>
        <w:jc w:val="center"/>
        <w:rPr>
          <w:b/>
          <w:sz w:val="24"/>
        </w:rPr>
      </w:pPr>
    </w:p>
    <w:p w:rsidR="0074268D" w:rsidRPr="0074268D" w:rsidRDefault="00206D54" w:rsidP="0074268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15</w:t>
      </w:r>
      <w:r w:rsidR="0074268D" w:rsidRPr="0074268D">
        <w:rPr>
          <w:b/>
          <w:sz w:val="24"/>
        </w:rPr>
        <w:t xml:space="preserve"> – </w:t>
      </w:r>
      <w:r>
        <w:rPr>
          <w:b/>
          <w:sz w:val="24"/>
        </w:rPr>
        <w:t>16</w:t>
      </w:r>
      <w:r w:rsidR="0074268D" w:rsidRPr="0074268D">
        <w:rPr>
          <w:b/>
          <w:sz w:val="24"/>
        </w:rPr>
        <w:t xml:space="preserve"> апреля 2016 г.</w:t>
      </w:r>
    </w:p>
    <w:p w:rsidR="0074268D" w:rsidRPr="0074268D" w:rsidRDefault="0074268D" w:rsidP="0074268D">
      <w:pPr>
        <w:spacing w:after="0" w:line="240" w:lineRule="auto"/>
        <w:jc w:val="center"/>
        <w:rPr>
          <w:sz w:val="24"/>
        </w:rPr>
      </w:pPr>
    </w:p>
    <w:p w:rsidR="0074268D" w:rsidRPr="00627703" w:rsidRDefault="0074268D" w:rsidP="0074268D">
      <w:pPr>
        <w:spacing w:after="0" w:line="240" w:lineRule="auto"/>
        <w:jc w:val="center"/>
        <w:rPr>
          <w:i/>
        </w:rPr>
      </w:pPr>
      <w:r w:rsidRPr="00627703">
        <w:rPr>
          <w:i/>
        </w:rPr>
        <w:t xml:space="preserve">Благодарим Вас за проявленный интерес к конференции! </w:t>
      </w:r>
    </w:p>
    <w:p w:rsidR="0074268D" w:rsidRPr="00627703" w:rsidRDefault="0074268D" w:rsidP="0074268D">
      <w:pPr>
        <w:spacing w:after="0" w:line="240" w:lineRule="auto"/>
        <w:jc w:val="center"/>
        <w:rPr>
          <w:i/>
        </w:rPr>
      </w:pPr>
      <w:r w:rsidRPr="00627703">
        <w:rPr>
          <w:i/>
        </w:rPr>
        <w:t>Просим заполнить анкету участника.</w:t>
      </w:r>
    </w:p>
    <w:p w:rsidR="0074268D" w:rsidRDefault="0074268D" w:rsidP="0074268D">
      <w:pPr>
        <w:spacing w:after="0" w:line="240" w:lineRule="auto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-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0"/>
      </w:tblGrid>
      <w:tr w:rsidR="0074268D" w:rsidRPr="0074268D" w:rsidTr="007A64D4">
        <w:trPr>
          <w:trHeight w:val="137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9F5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68D" w:rsidRPr="0074268D" w:rsidTr="007A64D4">
        <w:trPr>
          <w:trHeight w:val="137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9F5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68D" w:rsidRPr="0074268D" w:rsidTr="007A64D4">
        <w:trPr>
          <w:trHeight w:val="70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9F5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68D" w:rsidRPr="0074268D" w:rsidTr="007A64D4">
        <w:trPr>
          <w:trHeight w:val="70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9F5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68D" w:rsidRPr="0074268D" w:rsidTr="007A64D4">
        <w:trPr>
          <w:trHeight w:val="196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9F5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68D" w:rsidRPr="0074268D" w:rsidTr="007A64D4">
        <w:trPr>
          <w:trHeight w:val="56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9F5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68D" w:rsidRPr="0074268D" w:rsidTr="007A64D4">
        <w:trPr>
          <w:trHeight w:val="563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9F5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Площадки, на которых Вы планируете свое участие (перечень)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68D" w:rsidRPr="0074268D" w:rsidTr="007A64D4">
        <w:trPr>
          <w:trHeight w:val="56"/>
        </w:trPr>
        <w:tc>
          <w:tcPr>
            <w:tcW w:w="4928" w:type="dxa"/>
            <w:shd w:val="clear" w:color="auto" w:fill="auto"/>
            <w:vAlign w:val="center"/>
          </w:tcPr>
          <w:p w:rsidR="0074268D" w:rsidRPr="0074268D" w:rsidRDefault="0074268D" w:rsidP="007A64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68D">
              <w:rPr>
                <w:b/>
                <w:sz w:val="24"/>
                <w:szCs w:val="24"/>
              </w:rPr>
              <w:t>Тема доклад</w:t>
            </w:r>
            <w:r w:rsidR="00206D54">
              <w:rPr>
                <w:b/>
                <w:sz w:val="24"/>
                <w:szCs w:val="24"/>
              </w:rPr>
              <w:t>а</w:t>
            </w:r>
            <w:r w:rsidRPr="0074268D">
              <w:rPr>
                <w:b/>
                <w:sz w:val="24"/>
                <w:szCs w:val="24"/>
              </w:rPr>
              <w:t xml:space="preserve"> (при выступлени</w:t>
            </w:r>
            <w:r w:rsidR="007A64D4">
              <w:rPr>
                <w:b/>
                <w:sz w:val="24"/>
                <w:szCs w:val="24"/>
              </w:rPr>
              <w:t>и</w:t>
            </w:r>
            <w:r w:rsidRPr="0074268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20" w:type="dxa"/>
            <w:shd w:val="clear" w:color="auto" w:fill="auto"/>
          </w:tcPr>
          <w:p w:rsidR="0074268D" w:rsidRPr="0074268D" w:rsidRDefault="0074268D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4D4" w:rsidRPr="0074268D" w:rsidTr="007A64D4">
        <w:trPr>
          <w:trHeight w:val="56"/>
        </w:trPr>
        <w:tc>
          <w:tcPr>
            <w:tcW w:w="4928" w:type="dxa"/>
            <w:shd w:val="clear" w:color="auto" w:fill="auto"/>
            <w:vAlign w:val="center"/>
          </w:tcPr>
          <w:p w:rsidR="007A64D4" w:rsidRPr="0074268D" w:rsidRDefault="007A64D4" w:rsidP="007A64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Аннотация доклада (не более 1000 </w:t>
            </w:r>
            <w:proofErr w:type="spellStart"/>
            <w:r>
              <w:rPr>
                <w:b/>
                <w:sz w:val="24"/>
                <w:szCs w:val="24"/>
              </w:rPr>
              <w:t>печ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зн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720" w:type="dxa"/>
            <w:shd w:val="clear" w:color="auto" w:fill="auto"/>
          </w:tcPr>
          <w:p w:rsidR="007A64D4" w:rsidRPr="0074268D" w:rsidRDefault="007A64D4" w:rsidP="009F58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268D" w:rsidRPr="0074268D" w:rsidRDefault="0074268D" w:rsidP="0074268D">
      <w:pPr>
        <w:spacing w:after="0" w:line="240" w:lineRule="auto"/>
        <w:jc w:val="center"/>
        <w:rPr>
          <w:b/>
          <w:i/>
        </w:rPr>
      </w:pPr>
    </w:p>
    <w:p w:rsidR="0074268D" w:rsidRDefault="0074268D">
      <w:pPr>
        <w:rPr>
          <w:sz w:val="24"/>
        </w:rPr>
      </w:pPr>
      <w:r>
        <w:rPr>
          <w:sz w:val="24"/>
        </w:rPr>
        <w:br w:type="page"/>
      </w:r>
    </w:p>
    <w:p w:rsidR="0074268D" w:rsidRDefault="0074268D" w:rsidP="0074268D">
      <w:pPr>
        <w:jc w:val="right"/>
        <w:rPr>
          <w:sz w:val="24"/>
        </w:rPr>
      </w:pPr>
      <w:r w:rsidRPr="00190104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74268D" w:rsidRDefault="0074268D" w:rsidP="0074268D">
      <w:pPr>
        <w:jc w:val="right"/>
        <w:rPr>
          <w:sz w:val="24"/>
        </w:rPr>
      </w:pPr>
    </w:p>
    <w:p w:rsidR="0074268D" w:rsidRPr="0074268D" w:rsidRDefault="0074268D" w:rsidP="00627703">
      <w:pPr>
        <w:spacing w:after="0" w:line="360" w:lineRule="auto"/>
        <w:jc w:val="center"/>
        <w:rPr>
          <w:b/>
          <w:sz w:val="24"/>
        </w:rPr>
      </w:pPr>
      <w:r w:rsidRPr="0074268D">
        <w:rPr>
          <w:b/>
          <w:sz w:val="24"/>
        </w:rPr>
        <w:t>Согласие на обработку персональных данных</w:t>
      </w:r>
    </w:p>
    <w:p w:rsidR="0074268D" w:rsidRPr="00F8336C" w:rsidRDefault="00BC5650" w:rsidP="00627703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 xml:space="preserve">Я, ____________________________________________________________________________ </w:t>
      </w:r>
      <w:r w:rsidR="0074268D" w:rsidRPr="00F8336C">
        <w:rPr>
          <w:sz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ст. 3 Федерального закона от 27.07.2006 № 152-ФЗ «О персональных данных», содержащихся в настоящей заявке, с целью организации моего участия в</w:t>
      </w:r>
      <w:r w:rsidR="00D25EF8">
        <w:rPr>
          <w:sz w:val="24"/>
        </w:rPr>
        <w:t xml:space="preserve"> </w:t>
      </w:r>
      <w:r w:rsidR="00D25EF8" w:rsidRPr="00D25EF8">
        <w:rPr>
          <w:sz w:val="24"/>
        </w:rPr>
        <w:t>Региональной научно-практической конференции «Актуальные проблемы применения антимонопольного законодательства: взгляд регулятора, бизнеса и экспертов»</w:t>
      </w:r>
      <w:r w:rsidR="0074268D" w:rsidRPr="00F8336C">
        <w:rPr>
          <w:sz w:val="24"/>
        </w:rPr>
        <w:t xml:space="preserve">.  </w:t>
      </w:r>
      <w:proofErr w:type="gramEnd"/>
    </w:p>
    <w:p w:rsidR="0074268D" w:rsidRDefault="0074268D" w:rsidP="00627703">
      <w:pPr>
        <w:spacing w:after="0"/>
        <w:jc w:val="both"/>
        <w:rPr>
          <w:sz w:val="24"/>
        </w:rPr>
      </w:pPr>
      <w:r w:rsidRPr="00F8336C">
        <w:rPr>
          <w:sz w:val="24"/>
        </w:rPr>
        <w:t>Достоверность информации, представленной в составе заявки на участие во Второй научно-практической конференции по конкуренции в г. Новосибирске, подтверждаю.</w:t>
      </w:r>
    </w:p>
    <w:p w:rsidR="00627703" w:rsidRDefault="00627703" w:rsidP="00F8336C">
      <w:pPr>
        <w:spacing w:after="0" w:line="240" w:lineRule="auto"/>
        <w:jc w:val="both"/>
        <w:rPr>
          <w:sz w:val="24"/>
        </w:rPr>
      </w:pPr>
    </w:p>
    <w:p w:rsidR="00627703" w:rsidRPr="00F8336C" w:rsidRDefault="00627703" w:rsidP="00F8336C">
      <w:pPr>
        <w:spacing w:after="0" w:line="240" w:lineRule="auto"/>
        <w:jc w:val="both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"/>
        <w:gridCol w:w="425"/>
        <w:gridCol w:w="284"/>
        <w:gridCol w:w="1415"/>
        <w:gridCol w:w="2858"/>
        <w:gridCol w:w="1674"/>
        <w:gridCol w:w="284"/>
        <w:gridCol w:w="1842"/>
        <w:gridCol w:w="283"/>
      </w:tblGrid>
      <w:tr w:rsidR="00F8336C" w:rsidTr="00627703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8336C" w:rsidRDefault="00F8336C" w:rsidP="00F8336C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62770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627703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627703">
            <w:pPr>
              <w:jc w:val="center"/>
              <w:rPr>
                <w:sz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8336C" w:rsidRDefault="00627703" w:rsidP="00627703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627703" w:rsidP="00F8336C">
            <w:pPr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627703" w:rsidTr="00627703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Pr="00627703" w:rsidRDefault="00627703" w:rsidP="00627703">
            <w:pPr>
              <w:jc w:val="center"/>
              <w:rPr>
                <w:vertAlign w:val="superscript"/>
              </w:rPr>
            </w:pPr>
            <w:r w:rsidRPr="00627703">
              <w:rPr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Pr="00627703" w:rsidRDefault="00F8336C" w:rsidP="0062770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Pr="00627703" w:rsidRDefault="00627703" w:rsidP="00627703">
            <w:pPr>
              <w:jc w:val="center"/>
              <w:rPr>
                <w:vertAlign w:val="superscript"/>
              </w:rPr>
            </w:pPr>
            <w:r w:rsidRPr="00627703">
              <w:rPr>
                <w:vertAlign w:val="superscript"/>
              </w:rPr>
              <w:t>расшифровка подписи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6C" w:rsidRDefault="00F8336C" w:rsidP="00F8336C">
            <w:pPr>
              <w:jc w:val="both"/>
              <w:rPr>
                <w:sz w:val="24"/>
              </w:rPr>
            </w:pPr>
          </w:p>
        </w:tc>
      </w:tr>
    </w:tbl>
    <w:p w:rsidR="0074268D" w:rsidRDefault="0074268D" w:rsidP="00F8336C">
      <w:pPr>
        <w:spacing w:after="0" w:line="240" w:lineRule="auto"/>
        <w:jc w:val="both"/>
        <w:rPr>
          <w:sz w:val="24"/>
        </w:rPr>
      </w:pPr>
    </w:p>
    <w:p w:rsidR="00F8336C" w:rsidRDefault="00F8336C" w:rsidP="00F8336C">
      <w:pPr>
        <w:spacing w:after="0" w:line="240" w:lineRule="auto"/>
        <w:jc w:val="both"/>
        <w:rPr>
          <w:sz w:val="24"/>
        </w:rPr>
      </w:pPr>
    </w:p>
    <w:sectPr w:rsidR="00F8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261"/>
    <w:multiLevelType w:val="hybridMultilevel"/>
    <w:tmpl w:val="90EAFD92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0"/>
    <w:rsid w:val="00051280"/>
    <w:rsid w:val="001831AB"/>
    <w:rsid w:val="00190104"/>
    <w:rsid w:val="001D3914"/>
    <w:rsid w:val="00206D54"/>
    <w:rsid w:val="00263DD4"/>
    <w:rsid w:val="00276EA7"/>
    <w:rsid w:val="003742D6"/>
    <w:rsid w:val="003753DC"/>
    <w:rsid w:val="00385FD0"/>
    <w:rsid w:val="004141E5"/>
    <w:rsid w:val="00430024"/>
    <w:rsid w:val="004D4F31"/>
    <w:rsid w:val="004F2E62"/>
    <w:rsid w:val="0056030E"/>
    <w:rsid w:val="005F5C5A"/>
    <w:rsid w:val="00605AFF"/>
    <w:rsid w:val="00624297"/>
    <w:rsid w:val="00627703"/>
    <w:rsid w:val="006D3430"/>
    <w:rsid w:val="006E69BC"/>
    <w:rsid w:val="0074268D"/>
    <w:rsid w:val="007A64D4"/>
    <w:rsid w:val="00823F08"/>
    <w:rsid w:val="009E48EC"/>
    <w:rsid w:val="00A93735"/>
    <w:rsid w:val="00BC5650"/>
    <w:rsid w:val="00D25EF8"/>
    <w:rsid w:val="00DB34E1"/>
    <w:rsid w:val="00DD4198"/>
    <w:rsid w:val="00F401C0"/>
    <w:rsid w:val="00F8336C"/>
    <w:rsid w:val="00FC44E9"/>
    <w:rsid w:val="00FF3E3E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198"/>
  </w:style>
  <w:style w:type="paragraph" w:styleId="a3">
    <w:name w:val="Normal (Web)"/>
    <w:basedOn w:val="a"/>
    <w:unhideWhenUsed/>
    <w:rsid w:val="00DD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F31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8"/>
    <w:rsid w:val="0019010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1901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0104"/>
  </w:style>
  <w:style w:type="table" w:styleId="aa">
    <w:name w:val="Table Grid"/>
    <w:basedOn w:val="a1"/>
    <w:uiPriority w:val="59"/>
    <w:rsid w:val="00F8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198"/>
  </w:style>
  <w:style w:type="paragraph" w:styleId="a3">
    <w:name w:val="Normal (Web)"/>
    <w:basedOn w:val="a"/>
    <w:unhideWhenUsed/>
    <w:rsid w:val="00DD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F31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8"/>
    <w:rsid w:val="0019010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1901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0104"/>
  </w:style>
  <w:style w:type="table" w:styleId="aa">
    <w:name w:val="Table Grid"/>
    <w:basedOn w:val="a1"/>
    <w:uiPriority w:val="59"/>
    <w:rsid w:val="00F8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u-ranep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iu-ranep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s.gov.ru/vazhnaya-informacziya/otkryitaya-kniga/zhurn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winfo.ru/catalog/magazines/konkurentnoe_prav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6A7B2-27F3-497C-B200-6A1EFFE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Шуравьева Екатерина Борисовна</dc:creator>
  <cp:lastModifiedBy>SibAGS</cp:lastModifiedBy>
  <cp:revision>13</cp:revision>
  <cp:lastPrinted>2016-03-25T08:19:00Z</cp:lastPrinted>
  <dcterms:created xsi:type="dcterms:W3CDTF">2016-03-01T10:31:00Z</dcterms:created>
  <dcterms:modified xsi:type="dcterms:W3CDTF">2016-03-29T12:50:00Z</dcterms:modified>
</cp:coreProperties>
</file>